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extAlignment w:val="center"/>
        <w:rPr>
          <w:sz w:val="22"/>
          <w:szCs w:val="22"/>
        </w:rPr>
      </w:pPr>
      <w:r>
        <w:rPr>
          <w:sz w:val="22"/>
          <w:szCs w:val="22"/>
        </w:rPr>
        <w:t>別記様式</w:t>
      </w:r>
      <w:r>
        <w:rPr>
          <w:sz w:val="22"/>
          <w:szCs w:val="22"/>
        </w:rPr>
        <w:t>(</w:t>
      </w:r>
      <w:r>
        <w:rPr>
          <w:sz w:val="22"/>
          <w:szCs w:val="22"/>
        </w:rPr>
        <w:t>第</w:t>
      </w:r>
      <w:r>
        <w:rPr>
          <w:sz w:val="22"/>
          <w:szCs w:val="22"/>
        </w:rPr>
        <w:t>3</w:t>
      </w:r>
      <w:r>
        <w:rPr>
          <w:sz w:val="22"/>
          <w:szCs w:val="22"/>
        </w:rPr>
        <w:t>条関係</w:t>
      </w:r>
      <w:r>
        <w:rPr>
          <w:sz w:val="22"/>
          <w:szCs w:val="22"/>
        </w:rPr>
        <w:t>)</w:t>
      </w:r>
    </w:p>
    <w:p>
      <w:pPr>
        <w:pStyle w:val="Normal"/>
        <w:jc w:val="center"/>
        <w:rPr>
          <w:sz w:val="30"/>
          <w:szCs w:val="30"/>
        </w:rPr>
      </w:pPr>
      <w:r>
        <w:rPr>
          <w:sz w:val="30"/>
          <w:szCs w:val="30"/>
        </w:rPr>
        <w:t>入　　札　　書</w:t>
      </w:r>
    </w:p>
    <w:p>
      <w:pPr>
        <w:pStyle w:val="Normal"/>
        <w:rPr/>
      </w:pPr>
      <w:r>
        <w:rPr/>
      </w:r>
    </w:p>
    <w:p>
      <w:pPr>
        <w:pStyle w:val="Normal"/>
        <w:rPr/>
      </w:pPr>
      <w:r>
        <w:rPr/>
        <w:t>１　</w:t>
      </w:r>
      <w:r>
        <w:rPr>
          <w:spacing w:val="14"/>
          <w:w w:val="64"/>
        </w:rPr>
        <w:t>工事（業務委託</w:t>
      </w:r>
      <w:bookmarkStart w:id="0" w:name="_GoBack"/>
      <w:bookmarkEnd w:id="0"/>
      <w:r>
        <w:rPr>
          <w:spacing w:val="14"/>
          <w:w w:val="64"/>
        </w:rPr>
        <w:t>・物品）</w:t>
      </w:r>
      <w:r>
        <w:rPr>
          <w:spacing w:val="3"/>
          <w:w w:val="64"/>
        </w:rPr>
        <w:t>名</w:t>
      </w:r>
      <w:r>
        <w:rPr/>
        <w:t>　　　</w:t>
      </w:r>
    </w:p>
    <w:p>
      <w:pPr>
        <w:pStyle w:val="Normal"/>
        <w:rPr/>
      </w:pPr>
      <w:r>
        <w:rPr/>
      </w:r>
    </w:p>
    <w:p>
      <w:pPr>
        <w:pStyle w:val="Normal"/>
        <w:rPr>
          <w:u w:val="thick"/>
        </w:rPr>
      </w:pPr>
      <w:r>
        <w:rPr/>
        <w:t>２　</w:t>
      </w:r>
      <w:r>
        <w:rPr>
          <w:spacing w:val="21"/>
          <w:w w:val="64"/>
        </w:rPr>
        <w:t>工事（履行・納入）場</w:t>
      </w:r>
      <w:r>
        <w:rPr>
          <w:spacing w:val="4"/>
          <w:w w:val="64"/>
        </w:rPr>
        <w:t>所</w:t>
      </w:r>
      <w:r>
        <w:rPr/>
        <w:t>　　　</w:t>
      </w:r>
    </w:p>
    <w:p>
      <w:pPr>
        <w:pStyle w:val="Normal"/>
        <w:rPr/>
      </w:pPr>
      <w:r>
        <w:rPr/>
      </w:r>
    </w:p>
    <w:p>
      <w:pPr>
        <w:pStyle w:val="Normal"/>
        <w:rPr>
          <w:u w:val="thick"/>
        </w:rPr>
      </w:pPr>
      <w:r>
        <w:rPr/>
        <w:t>３　</w:t>
      </w:r>
      <w:r>
        <w:rPr>
          <w:spacing w:val="744"/>
        </w:rPr>
        <w:t>金</w:t>
      </w:r>
      <w:r>
        <w:rPr/>
        <w:t>額　　　</w:t>
      </w:r>
    </w:p>
    <w:p>
      <w:pPr>
        <w:pStyle w:val="Normal"/>
        <w:rPr/>
      </w:pPr>
      <w:r>
        <w:rPr/>
      </w:r>
    </w:p>
    <w:p>
      <w:pPr>
        <w:pStyle w:val="Normal"/>
        <w:rPr/>
      </w:pPr>
      <w:r>
        <w:rPr/>
        <w:t>４　</w:t>
      </w:r>
      <w:r>
        <w:rPr>
          <w:spacing w:val="107"/>
        </w:rPr>
        <w:t>入札保証</w:t>
      </w:r>
      <w:r>
        <w:rPr>
          <w:spacing w:val="1"/>
        </w:rPr>
        <w:t>金</w:t>
      </w:r>
      <w:r>
        <w:rPr/>
        <w:t>　　　免除</w:t>
      </w:r>
    </w:p>
    <w:p>
      <w:pPr>
        <w:pStyle w:val="Normal"/>
        <w:rPr/>
      </w:pPr>
      <w:r>
        <w:rPr/>
      </w:r>
    </w:p>
    <w:p>
      <w:pPr>
        <w:pStyle w:val="Normal"/>
        <w:rPr/>
      </w:pPr>
      <w:r>
        <w:rPr/>
        <w:t>　</w:t>
      </w:r>
      <w:r>
        <w:rPr>
          <w:sz w:val="22"/>
          <w:szCs w:val="22"/>
        </w:rPr>
        <w:t>神川町契約規則及び神川町建設工事請負等競争入札参加者心得に従い、設計図書、工事場所等を熟知したので、入札します。</w:t>
      </w:r>
    </w:p>
    <w:p>
      <w:pPr>
        <w:pStyle w:val="Normal"/>
        <w:rPr/>
      </w:pPr>
      <w:r>
        <w:rPr/>
      </w:r>
    </w:p>
    <w:p>
      <w:pPr>
        <w:pStyle w:val="Normal"/>
        <w:spacing w:lineRule="atLeast" w:line="320"/>
        <w:textAlignment w:val="center"/>
        <w:rPr>
          <w:sz w:val="22"/>
          <w:szCs w:val="22"/>
        </w:rPr>
      </w:pPr>
      <w:r>
        <w:rPr>
          <w:sz w:val="22"/>
          <w:szCs w:val="22"/>
        </w:rPr>
      </w:r>
    </w:p>
    <w:p>
      <w:pPr>
        <w:pStyle w:val="Normal"/>
        <w:spacing w:lineRule="atLeast" w:line="320"/>
        <w:textAlignment w:val="center"/>
        <w:rPr>
          <w:sz w:val="22"/>
          <w:szCs w:val="22"/>
        </w:rPr>
      </w:pPr>
      <w:r>
        <w:rPr>
          <w:sz w:val="22"/>
          <w:szCs w:val="22"/>
        </w:rPr>
        <w:t>　　　年　　月　　日</w:t>
      </w:r>
    </w:p>
    <w:p>
      <w:pPr>
        <w:pStyle w:val="Normal"/>
        <w:rPr/>
      </w:pPr>
      <w:r>
        <w:rPr/>
      </w:r>
    </w:p>
    <w:p>
      <w:pPr>
        <w:pStyle w:val="Normal"/>
        <w:rPr/>
      </w:pPr>
      <w:r>
        <w:rPr/>
      </w:r>
    </w:p>
    <w:p>
      <w:pPr>
        <w:pStyle w:val="Normal"/>
        <w:rPr/>
      </w:pPr>
      <w:r>
        <w:rPr/>
        <w:t>　　　　　　　　　　　　　　　　　</w:t>
      </w:r>
      <w:r>
        <w:rPr>
          <w:spacing w:val="161"/>
        </w:rPr>
        <w:t>住　</w:t>
      </w:r>
      <w:r>
        <w:rPr>
          <w:spacing w:val="-1"/>
        </w:rPr>
        <w:t>所</w:t>
      </w:r>
    </w:p>
    <w:p>
      <w:pPr>
        <w:pStyle w:val="Normal"/>
        <w:rPr/>
      </w:pPr>
      <w:r>
        <w:rPr/>
        <w:t>　　　　　　　　　　　　　　　　　称号又は名称</w:t>
      </w:r>
    </w:p>
    <w:p>
      <w:pPr>
        <w:pStyle w:val="Normal"/>
        <w:rPr/>
      </w:pPr>
      <w:r>
        <w:rPr/>
        <w:t>　　　　　　　　　　　　　　　　　</w:t>
      </w:r>
      <w:r>
        <w:rPr>
          <w:spacing w:val="28"/>
        </w:rPr>
        <w:t>代表者氏</w:t>
      </w:r>
      <w:r>
        <w:rPr/>
        <w:t>名</w:t>
      </w:r>
    </w:p>
    <w:p>
      <w:pPr>
        <w:pStyle w:val="Normal"/>
        <w:rPr/>
      </w:pPr>
      <w:r>
        <w:rPr/>
      </w:r>
    </w:p>
    <w:p>
      <w:pPr>
        <w:pStyle w:val="Normal"/>
        <w:rPr/>
      </w:pPr>
      <w:r>
        <w:rPr/>
        <w:t>　　　　　　　　　　　　　　　　　</w:t>
      </w:r>
      <w:r>
        <w:rPr>
          <w:spacing w:val="28"/>
        </w:rPr>
        <w:t>上記代理</w:t>
      </w:r>
      <w:r>
        <w:rPr/>
        <w:t>人</w:t>
      </w:r>
      <w:r>
        <w:rPr/>
        <w:t>　</w:t>
      </w:r>
    </w:p>
    <w:p>
      <w:pPr>
        <w:pStyle w:val="Normal"/>
        <w:rPr/>
      </w:pPr>
      <w:r>
        <w:rPr/>
        <w:t>　　　　　　　　　　　　　　　　　</w:t>
      </w:r>
      <w:r>
        <w:rPr>
          <w:spacing w:val="426"/>
        </w:rPr>
        <w:t>氏</w:t>
      </w:r>
      <w:r>
        <w:rPr/>
        <w:t>名</w:t>
      </w:r>
    </w:p>
    <w:p>
      <w:pPr>
        <w:pStyle w:val="Normal"/>
        <w:rPr/>
      </w:pPr>
      <w:r>
        <w:rPr/>
      </w:r>
    </w:p>
    <w:p>
      <w:pPr>
        <w:pStyle w:val="Normal"/>
        <w:ind w:firstLine="420"/>
        <w:rPr>
          <w:szCs w:val="22"/>
        </w:rPr>
      </w:pPr>
      <w:r>
        <w:rPr/>
        <w:t>神　川　町　長　様</w:t>
      </w:r>
    </w:p>
    <w:p>
      <w:pPr>
        <w:pStyle w:val="Normal"/>
        <w:ind w:firstLine="420"/>
        <w:rPr>
          <w:szCs w:val="22"/>
        </w:rPr>
      </w:pPr>
      <w:r>
        <w:rPr>
          <w:szCs w:val="22"/>
        </w:rPr>
      </w:r>
    </w:p>
    <w:p>
      <w:pPr>
        <w:pStyle w:val="Normal"/>
        <w:rPr/>
      </w:pPr>
      <w:r>
        <w:rPr/>
      </w:r>
    </w:p>
    <w:p>
      <w:pPr>
        <w:pStyle w:val="Normal"/>
        <w:rPr/>
      </w:pPr>
      <w:r>
        <w:rPr/>
        <w:t>【注意事項】※入札書の作成に当たっては、以下削除して差し支えない。</w:t>
      </w:r>
    </w:p>
    <w:p>
      <w:pPr>
        <w:pStyle w:val="Normal"/>
        <w:spacing w:lineRule="exact" w:line="340"/>
        <w:rPr>
          <w:sz w:val="22"/>
          <w:szCs w:val="22"/>
        </w:rPr>
      </w:pPr>
      <w:r>
        <w:rPr>
          <w:sz w:val="22"/>
          <w:szCs w:val="22"/>
        </w:rPr>
        <w:t>１　金額は算用数字で記入し、頭部に￥を付記すること。</w:t>
      </w:r>
    </w:p>
    <w:p>
      <w:pPr>
        <w:pStyle w:val="Normal"/>
        <w:spacing w:lineRule="exact" w:line="340"/>
        <w:rPr>
          <w:sz w:val="22"/>
          <w:szCs w:val="22"/>
        </w:rPr>
      </w:pPr>
      <w:r>
        <w:rPr>
          <w:sz w:val="22"/>
          <w:szCs w:val="22"/>
        </w:rPr>
        <w:t>２　代理人による入札の場合の印は、代理人印のみでよいこと。</w:t>
      </w:r>
    </w:p>
    <w:p>
      <w:pPr>
        <w:pStyle w:val="Normal"/>
        <w:spacing w:lineRule="exact" w:line="340"/>
        <w:ind w:left="220" w:hanging="220"/>
        <w:rPr/>
      </w:pPr>
      <w:r>
        <w:rPr>
          <w:sz w:val="22"/>
          <w:szCs w:val="22"/>
        </w:rPr>
        <w:t>３　落札決定に当たっては、入札書に記載された金額に、当該金額の</w:t>
      </w:r>
      <w:bookmarkStart w:id="1" w:name="__DdeLink__59_2593345"/>
      <w:r>
        <w:rPr>
          <w:sz w:val="22"/>
          <w:szCs w:val="22"/>
        </w:rPr>
        <w:t>１０</w:t>
      </w:r>
      <w:bookmarkEnd w:id="1"/>
      <w:r>
        <w:rPr>
          <w:sz w:val="22"/>
          <w:szCs w:val="22"/>
        </w:rPr>
        <w:t>０分の１０に相当する額を加算した額（当該金額に１円未満の端数があるときは、その端数金額を切り捨てた金額）をもって落札価格とするので入札者は、消費税に係る課税事業者であるか免税事業者であるかを問わず、見積もった契約希望金額の１１０分の１００に相当する金額を入札書に記載すること。</w:t>
      </w:r>
    </w:p>
    <w:sectPr>
      <w:type w:val="nextPage"/>
      <w:pgSz w:w="11906" w:h="16838"/>
      <w:pgMar w:left="1701" w:right="1701" w:header="0" w:top="1701"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3e46"/>
    <w:pPr>
      <w:widowControl w:val="false"/>
      <w:bidi w:val="0"/>
      <w:jc w:val="both"/>
    </w:pPr>
    <w:rPr>
      <w:rFonts w:ascii="Century" w:hAnsi="Century" w:eastAsia="ＭＳ 明朝" w:cs="Times New Roman" w:asciiTheme="minorHAnsi" w:eastAsiaTheme="minorEastAsia" w:hAnsiTheme="minorHAnsi"/>
      <w:color w:val="auto"/>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de3e46"/>
    <w:rPr/>
  </w:style>
  <w:style w:type="character" w:styleId="Style15" w:customStyle="1">
    <w:name w:val="フッター (文字)"/>
    <w:basedOn w:val="DefaultParagraphFont"/>
    <w:link w:val="a5"/>
    <w:uiPriority w:val="99"/>
    <w:qFormat/>
    <w:rsid w:val="00de3e46"/>
    <w:rPr/>
  </w:style>
  <w:style w:type="paragraph" w:styleId="Style16">
    <w:name w:val="見出し"/>
    <w:basedOn w:val="Normal"/>
    <w:next w:val="Style17"/>
    <w:qFormat/>
    <w:pPr>
      <w:keepNext/>
      <w:spacing w:before="240" w:after="120"/>
    </w:pPr>
    <w:rPr>
      <w:rFonts w:ascii="Liberation Sans" w:hAnsi="Liberation Sans" w:eastAsia="TakaoPGothic" w:cs="TakaoPGothic"/>
      <w:sz w:val="28"/>
      <w:szCs w:val="28"/>
    </w:rPr>
  </w:style>
  <w:style w:type="paragraph" w:styleId="Style17">
    <w:name w:val="Body Text"/>
    <w:basedOn w:val="Normal"/>
    <w:pPr>
      <w:spacing w:lineRule="auto" w:line="288"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Style21">
    <w:name w:val="Header"/>
    <w:basedOn w:val="Normal"/>
    <w:link w:val="a4"/>
    <w:uiPriority w:val="99"/>
    <w:unhideWhenUsed/>
    <w:rsid w:val="00de3e46"/>
    <w:pPr>
      <w:tabs>
        <w:tab w:val="center" w:pos="4252" w:leader="none"/>
        <w:tab w:val="right" w:pos="8504" w:leader="none"/>
      </w:tabs>
      <w:snapToGrid w:val="false"/>
    </w:pPr>
    <w:rPr>
      <w:rFonts w:ascii="Century" w:hAnsi="Century" w:eastAsia="ＭＳ 明朝" w:cs="" w:asciiTheme="minorHAnsi" w:cstheme="minorBidi" w:eastAsiaTheme="minorEastAsia" w:hAnsiTheme="minorHAnsi"/>
      <w:szCs w:val="22"/>
    </w:rPr>
  </w:style>
  <w:style w:type="paragraph" w:styleId="Style22">
    <w:name w:val="Footer"/>
    <w:basedOn w:val="Normal"/>
    <w:link w:val="a6"/>
    <w:uiPriority w:val="99"/>
    <w:unhideWhenUsed/>
    <w:rsid w:val="00de3e46"/>
    <w:pPr>
      <w:tabs>
        <w:tab w:val="center" w:pos="4252" w:leader="none"/>
        <w:tab w:val="right" w:pos="8504" w:leader="none"/>
      </w:tabs>
      <w:snapToGrid w:val="false"/>
    </w:pPr>
    <w:rPr>
      <w:rFonts w:ascii="Century" w:hAnsi="Century" w:eastAsia="ＭＳ 明朝" w:cs="" w:asciiTheme="minorHAnsi" w:cstheme="minorBidi" w:eastAsiaTheme="minorEastAsia" w:hAnsiTheme="minorHAnsi"/>
      <w:szCs w:val="22"/>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LibreOffice/5.1.6.2$Linux_X86_64 LibreOffice_project/10m0$Build-2</Application>
  <Pages>1</Pages>
  <Words>390</Words>
  <Characters>390</Characters>
  <CharactersWithSpaces>512</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2017-10-04T06:17:00Z</dcterms:created>
  <dc:creator>WS757</dc:creator>
  <dc:description/>
  <dc:language>ja-JP</dc:language>
  <cp:lastModifiedBy/>
  <dcterms:modified xsi:type="dcterms:W3CDTF">2019-10-01T09:46:02Z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