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AC4D" w14:textId="333F0185" w:rsidR="00694F1C" w:rsidRPr="00694F1C" w:rsidRDefault="00694F1C" w:rsidP="00694F1C">
      <w:pPr>
        <w:widowControl/>
        <w:spacing w:line="0" w:lineRule="atLeast"/>
        <w:jc w:val="left"/>
        <w:rPr>
          <w:rFonts w:ascii="AR P丸ゴシック体M" w:eastAsia="AR P丸ゴシック体M" w:hAnsi="Calibri" w:cs="ＭＳ Ｐゴシック"/>
          <w:b/>
          <w:bCs/>
          <w:kern w:val="0"/>
          <w:sz w:val="24"/>
          <w:szCs w:val="24"/>
        </w:rPr>
      </w:pPr>
      <w:r w:rsidRPr="00694F1C">
        <w:rPr>
          <w:rFonts w:ascii="AR P丸ゴシック体M" w:eastAsia="AR P丸ゴシック体M" w:hAnsi="Calibri" w:cs="ＭＳ Ｐゴシック" w:hint="eastAsia"/>
          <w:b/>
          <w:bCs/>
          <w:kern w:val="0"/>
          <w:sz w:val="24"/>
          <w:szCs w:val="24"/>
        </w:rPr>
        <w:t>２０２</w:t>
      </w:r>
      <w:r w:rsidR="00FE71C1">
        <w:rPr>
          <w:rFonts w:ascii="AR P丸ゴシック体M" w:eastAsia="AR P丸ゴシック体M" w:hAnsi="Calibri" w:cs="ＭＳ Ｐゴシック" w:hint="eastAsia"/>
          <w:b/>
          <w:bCs/>
          <w:kern w:val="0"/>
          <w:sz w:val="24"/>
          <w:szCs w:val="24"/>
        </w:rPr>
        <w:t>６</w:t>
      </w:r>
      <w:r w:rsidRPr="00694F1C">
        <w:rPr>
          <w:rFonts w:ascii="AR P丸ゴシック体M" w:eastAsia="AR P丸ゴシック体M" w:hAnsi="Calibri" w:cs="ＭＳ Ｐゴシック" w:hint="eastAsia"/>
          <w:b/>
          <w:bCs/>
          <w:kern w:val="0"/>
          <w:sz w:val="24"/>
          <w:szCs w:val="24"/>
        </w:rPr>
        <w:t>ふれあい芸能まつり</w:t>
      </w:r>
    </w:p>
    <w:p w14:paraId="3B3DCBE2" w14:textId="3E6474C4" w:rsidR="00694F1C" w:rsidRDefault="00694F1C" w:rsidP="00694F1C">
      <w:pPr>
        <w:widowControl/>
        <w:spacing w:line="0" w:lineRule="atLeast"/>
        <w:jc w:val="left"/>
        <w:rPr>
          <w:rFonts w:ascii="AR P丸ゴシック体M" w:eastAsia="AR P丸ゴシック体M" w:hAnsi="Calibri" w:cs="ＭＳ Ｐゴシック"/>
          <w:kern w:val="0"/>
          <w:sz w:val="24"/>
          <w:szCs w:val="24"/>
        </w:rPr>
      </w:pPr>
      <w:r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日時：令和</w:t>
      </w:r>
      <w:r w:rsidR="00FE71C1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８</w:t>
      </w:r>
      <w:r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年１１月</w:t>
      </w:r>
      <w:r w:rsidR="00FE71C1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８</w:t>
      </w:r>
      <w:r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日（日）午前１０時</w:t>
      </w:r>
      <w:r w:rsidR="002719DD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開演</w:t>
      </w:r>
    </w:p>
    <w:p w14:paraId="4CC362A2" w14:textId="0552A1CF" w:rsidR="00694F1C" w:rsidRDefault="00694F1C" w:rsidP="00694F1C">
      <w:pPr>
        <w:widowControl/>
        <w:spacing w:line="0" w:lineRule="atLeast"/>
        <w:jc w:val="left"/>
        <w:rPr>
          <w:rFonts w:ascii="AR P丸ゴシック体M" w:eastAsia="AR P丸ゴシック体M" w:hAnsi="Calibri" w:cs="ＭＳ Ｐゴシック"/>
          <w:kern w:val="0"/>
          <w:sz w:val="24"/>
          <w:szCs w:val="24"/>
        </w:rPr>
      </w:pPr>
      <w:r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場所：本庄市民文化会館ホール</w:t>
      </w:r>
    </w:p>
    <w:p w14:paraId="7EABD044" w14:textId="4DC54067" w:rsidR="00694F1C" w:rsidRDefault="00694F1C" w:rsidP="00694F1C">
      <w:pPr>
        <w:widowControl/>
        <w:spacing w:line="0" w:lineRule="atLeast"/>
        <w:jc w:val="left"/>
        <w:rPr>
          <w:rFonts w:ascii="AR P丸ゴシック体M" w:eastAsia="AR P丸ゴシック体M" w:hAnsi="Calibri" w:cs="ＭＳ Ｐゴシック"/>
          <w:kern w:val="0"/>
          <w:sz w:val="24"/>
          <w:szCs w:val="24"/>
        </w:rPr>
      </w:pPr>
      <w:r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参加：児玉郡市</w:t>
      </w:r>
      <w:r w:rsidR="00FE71C1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内で活動する</w:t>
      </w:r>
      <w:r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２４団体</w:t>
      </w:r>
    </w:p>
    <w:p w14:paraId="2061C4BB" w14:textId="59AC08D5" w:rsidR="00694F1C" w:rsidRPr="00150D46" w:rsidRDefault="00694F1C" w:rsidP="00694F1C">
      <w:pPr>
        <w:widowControl/>
        <w:spacing w:line="0" w:lineRule="atLeast"/>
        <w:jc w:val="left"/>
        <w:rPr>
          <w:rFonts w:ascii="AR P丸ゴシック体M" w:eastAsia="AR P丸ゴシック体M" w:hAnsi="Calibri" w:cs="ＭＳ Ｐゴシック"/>
          <w:kern w:val="0"/>
          <w:sz w:val="24"/>
          <w:szCs w:val="24"/>
        </w:rPr>
      </w:pPr>
      <w:r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入場：無料</w:t>
      </w:r>
    </w:p>
    <w:p w14:paraId="715BB465" w14:textId="77777777" w:rsidR="00694F1C" w:rsidRDefault="00694F1C" w:rsidP="00150D46">
      <w:pPr>
        <w:widowControl/>
        <w:spacing w:line="0" w:lineRule="atLeast"/>
        <w:jc w:val="left"/>
        <w:rPr>
          <w:rFonts w:asciiTheme="majorEastAsia" w:eastAsiaTheme="majorEastAsia" w:hAnsiTheme="majorEastAsia" w:cs="ＭＳ Ｐゴシック"/>
          <w:bCs/>
          <w:kern w:val="0"/>
          <w:sz w:val="24"/>
          <w:szCs w:val="24"/>
        </w:rPr>
      </w:pPr>
    </w:p>
    <w:p w14:paraId="21A878E7" w14:textId="77777777" w:rsidR="00694F1C" w:rsidRDefault="00694F1C" w:rsidP="00150D46">
      <w:pPr>
        <w:widowControl/>
        <w:spacing w:line="0" w:lineRule="atLeast"/>
        <w:jc w:val="left"/>
        <w:rPr>
          <w:rFonts w:asciiTheme="majorEastAsia" w:eastAsiaTheme="majorEastAsia" w:hAnsiTheme="majorEastAsia" w:cs="ＭＳ Ｐゴシック"/>
          <w:bCs/>
          <w:kern w:val="0"/>
          <w:sz w:val="24"/>
          <w:szCs w:val="24"/>
        </w:rPr>
      </w:pPr>
    </w:p>
    <w:p w14:paraId="5C637D7C" w14:textId="77777777" w:rsidR="00694F1C" w:rsidRDefault="00694F1C" w:rsidP="00150D46">
      <w:pPr>
        <w:widowControl/>
        <w:spacing w:line="0" w:lineRule="atLeast"/>
        <w:jc w:val="left"/>
        <w:rPr>
          <w:rFonts w:asciiTheme="majorEastAsia" w:eastAsiaTheme="majorEastAsia" w:hAnsiTheme="majorEastAsia" w:cs="ＭＳ Ｐゴシック"/>
          <w:bCs/>
          <w:kern w:val="0"/>
          <w:sz w:val="24"/>
          <w:szCs w:val="24"/>
        </w:rPr>
      </w:pPr>
    </w:p>
    <w:p w14:paraId="772745E1" w14:textId="57330C16" w:rsidR="00694F1C" w:rsidRPr="00694F1C" w:rsidRDefault="00694F1C" w:rsidP="00150D46">
      <w:pPr>
        <w:widowControl/>
        <w:spacing w:line="0" w:lineRule="atLeast"/>
        <w:jc w:val="left"/>
        <w:rPr>
          <w:rFonts w:ascii="AR P丸ゴシック体M" w:eastAsia="AR P丸ゴシック体M" w:hAnsi="Calibri" w:cs="ＭＳ Ｐゴシック"/>
          <w:b/>
          <w:bCs/>
          <w:kern w:val="0"/>
          <w:sz w:val="24"/>
          <w:szCs w:val="24"/>
        </w:rPr>
      </w:pPr>
      <w:r w:rsidRPr="00694F1C">
        <w:rPr>
          <w:rFonts w:ascii="AR P丸ゴシック体M" w:eastAsia="AR P丸ゴシック体M" w:hAnsi="Calibri" w:cs="ＭＳ Ｐゴシック" w:hint="eastAsia"/>
          <w:b/>
          <w:bCs/>
          <w:kern w:val="0"/>
          <w:sz w:val="24"/>
          <w:szCs w:val="24"/>
        </w:rPr>
        <w:t>広告募集</w:t>
      </w:r>
    </w:p>
    <w:p w14:paraId="235CAE98" w14:textId="1CDA20C1" w:rsidR="00950060" w:rsidRPr="00150D46" w:rsidRDefault="0070303A" w:rsidP="00150D46">
      <w:pPr>
        <w:widowControl/>
        <w:spacing w:line="0" w:lineRule="atLeast"/>
        <w:jc w:val="left"/>
        <w:rPr>
          <w:rFonts w:ascii="AR P丸ゴシック体M" w:eastAsia="AR P丸ゴシック体M" w:hAnsi="Calibri" w:cs="ＭＳ Ｐゴシック"/>
          <w:kern w:val="0"/>
          <w:sz w:val="24"/>
          <w:szCs w:val="24"/>
        </w:rPr>
      </w:pPr>
      <w:r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ふれあい芸能まつり</w:t>
      </w:r>
      <w:r w:rsidR="00950060"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プログラム（</w:t>
      </w:r>
      <w:r w:rsidR="00CC6C44"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A３</w:t>
      </w:r>
      <w:r w:rsidR="00950060"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二つ折り）は</w:t>
      </w:r>
    </w:p>
    <w:p w14:paraId="35A2B4E4" w14:textId="79817298" w:rsidR="00950060" w:rsidRPr="00150D46" w:rsidRDefault="00950060" w:rsidP="00150D46">
      <w:pPr>
        <w:widowControl/>
        <w:spacing w:line="0" w:lineRule="atLeast"/>
        <w:jc w:val="left"/>
        <w:rPr>
          <w:rFonts w:ascii="AR P丸ゴシック体M" w:eastAsia="AR P丸ゴシック体M" w:hAnsi="Calibri" w:cs="ＭＳ Ｐゴシック"/>
          <w:kern w:val="0"/>
          <w:sz w:val="24"/>
          <w:szCs w:val="24"/>
        </w:rPr>
      </w:pPr>
      <w:r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１面（</w:t>
      </w:r>
      <w:r w:rsidR="00CC6C44"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A</w:t>
      </w:r>
      <w:r w:rsid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４</w:t>
      </w:r>
      <w:r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 xml:space="preserve">サイズ）＝ふれあい芸能まつり開催日時　</w:t>
      </w:r>
    </w:p>
    <w:p w14:paraId="3E026718" w14:textId="7A48E66C" w:rsidR="00950060" w:rsidRPr="00150D46" w:rsidRDefault="00950060" w:rsidP="00150D46">
      <w:pPr>
        <w:widowControl/>
        <w:spacing w:line="0" w:lineRule="atLeast"/>
        <w:jc w:val="left"/>
        <w:rPr>
          <w:rFonts w:ascii="AR P丸ゴシック体M" w:eastAsia="AR P丸ゴシック体M" w:hAnsi="Calibri" w:cs="ＭＳ Ｐゴシック"/>
          <w:kern w:val="0"/>
          <w:sz w:val="24"/>
          <w:szCs w:val="24"/>
        </w:rPr>
      </w:pPr>
      <w:r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２、３面（</w:t>
      </w:r>
      <w:r w:rsidR="00CC6C44"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A</w:t>
      </w:r>
      <w:r w:rsid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４</w:t>
      </w:r>
      <w:r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サイズ）＝出演プログラム</w:t>
      </w:r>
    </w:p>
    <w:p w14:paraId="7D39DC81" w14:textId="4ECF65AE" w:rsidR="00950060" w:rsidRPr="00150D46" w:rsidRDefault="00950060" w:rsidP="00150D46">
      <w:pPr>
        <w:widowControl/>
        <w:spacing w:line="0" w:lineRule="atLeast"/>
        <w:jc w:val="left"/>
        <w:rPr>
          <w:rFonts w:ascii="AR P丸ゴシック体M" w:eastAsia="AR P丸ゴシック体M" w:hAnsi="Calibri" w:cs="ＭＳ Ｐゴシック"/>
          <w:kern w:val="0"/>
          <w:sz w:val="24"/>
          <w:szCs w:val="24"/>
        </w:rPr>
      </w:pPr>
      <w:r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４面（</w:t>
      </w:r>
      <w:r w:rsidR="00CC6C44"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A</w:t>
      </w:r>
      <w:r w:rsid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４</w:t>
      </w:r>
      <w:r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サイズ）＝広告</w:t>
      </w:r>
    </w:p>
    <w:p w14:paraId="1D394410" w14:textId="72EAAF1C" w:rsidR="00150D46" w:rsidRPr="00694F1C" w:rsidRDefault="008967D2" w:rsidP="00150D46">
      <w:pPr>
        <w:widowControl/>
        <w:spacing w:line="0" w:lineRule="atLeast"/>
        <w:jc w:val="left"/>
        <w:rPr>
          <w:rFonts w:ascii="AR P丸ゴシック体M" w:eastAsia="AR P丸ゴシック体M" w:hAnsi="Calibri" w:cs="ＭＳ Ｐゴシック"/>
          <w:kern w:val="0"/>
          <w:sz w:val="24"/>
          <w:szCs w:val="24"/>
        </w:rPr>
      </w:pPr>
      <w:r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２</w:t>
      </w:r>
      <w:r w:rsid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,</w:t>
      </w:r>
      <w:r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０</w:t>
      </w:r>
      <w:r w:rsidR="0070303A"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００</w:t>
      </w:r>
      <w:r w:rsidR="000E25C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部</w:t>
      </w:r>
      <w:r w:rsidR="00950060"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と計画しています</w:t>
      </w:r>
      <w:r w:rsidR="00694F1C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。</w:t>
      </w:r>
    </w:p>
    <w:p w14:paraId="3D85E1DE" w14:textId="77777777" w:rsidR="003741C4" w:rsidRDefault="003741C4" w:rsidP="00150D46">
      <w:pPr>
        <w:widowControl/>
        <w:spacing w:line="0" w:lineRule="atLeast"/>
        <w:jc w:val="left"/>
        <w:rPr>
          <w:rFonts w:ascii="AR P丸ゴシック体M" w:eastAsia="AR P丸ゴシック体M" w:hAnsi="Calibri" w:cs="ＭＳ Ｐゴシック"/>
          <w:b/>
          <w:kern w:val="0"/>
          <w:sz w:val="24"/>
          <w:szCs w:val="24"/>
        </w:rPr>
      </w:pPr>
    </w:p>
    <w:p w14:paraId="2016E48F" w14:textId="7A68A836" w:rsidR="00950060" w:rsidRPr="00150D46" w:rsidRDefault="0070303A" w:rsidP="00150D46">
      <w:pPr>
        <w:widowControl/>
        <w:spacing w:line="0" w:lineRule="atLeast"/>
        <w:jc w:val="left"/>
        <w:rPr>
          <w:rFonts w:ascii="AR P丸ゴシック体M" w:eastAsia="AR P丸ゴシック体M" w:hAnsi="Calibri" w:cs="ＭＳ Ｐゴシック"/>
          <w:b/>
          <w:kern w:val="0"/>
          <w:sz w:val="24"/>
          <w:szCs w:val="24"/>
        </w:rPr>
      </w:pPr>
      <w:r w:rsidRPr="00150D46">
        <w:rPr>
          <w:rFonts w:ascii="AR P丸ゴシック体M" w:eastAsia="AR P丸ゴシック体M" w:hAnsi="Calibri" w:cs="ＭＳ Ｐゴシック" w:hint="eastAsia"/>
          <w:b/>
          <w:kern w:val="0"/>
          <w:sz w:val="24"/>
          <w:szCs w:val="24"/>
        </w:rPr>
        <w:t>広告の規格等</w:t>
      </w:r>
    </w:p>
    <w:p w14:paraId="294AF26E" w14:textId="77777777" w:rsidR="00950060" w:rsidRPr="00150D46" w:rsidRDefault="00950060" w:rsidP="00150D46">
      <w:pPr>
        <w:widowControl/>
        <w:spacing w:line="0" w:lineRule="atLeast"/>
        <w:jc w:val="left"/>
        <w:rPr>
          <w:rFonts w:ascii="AR P丸ゴシック体M" w:eastAsia="AR P丸ゴシック体M" w:hAnsi="Calibri" w:cs="ＭＳ Ｐゴシック"/>
          <w:kern w:val="0"/>
          <w:sz w:val="24"/>
          <w:szCs w:val="24"/>
        </w:rPr>
      </w:pPr>
      <w:r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・募集枠　１２枠</w:t>
      </w:r>
    </w:p>
    <w:p w14:paraId="3B432D71" w14:textId="472E9ABC" w:rsidR="00950060" w:rsidRPr="00150D46" w:rsidRDefault="00950060" w:rsidP="00150D46">
      <w:pPr>
        <w:widowControl/>
        <w:spacing w:line="0" w:lineRule="atLeast"/>
        <w:jc w:val="left"/>
        <w:rPr>
          <w:rFonts w:ascii="AR P丸ゴシック体M" w:eastAsia="AR P丸ゴシック体M" w:hAnsi="Calibri" w:cs="ＭＳ Ｐゴシック"/>
          <w:kern w:val="0"/>
          <w:sz w:val="24"/>
          <w:szCs w:val="24"/>
        </w:rPr>
      </w:pPr>
      <w:r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 xml:space="preserve">・枠の大きさ　１枠あたり概ね縦 </w:t>
      </w:r>
      <w:r w:rsidR="009909F4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４.５</w:t>
      </w:r>
      <w:r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cm</w:t>
      </w:r>
      <w:r w:rsidR="003274B0"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×横</w:t>
      </w:r>
      <w:r w:rsidR="00CC6C44"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１０</w:t>
      </w:r>
      <w:r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 xml:space="preserve">cm　</w:t>
      </w:r>
    </w:p>
    <w:p w14:paraId="1B332CD5" w14:textId="491AC824" w:rsidR="00950060" w:rsidRPr="00150D46" w:rsidRDefault="00950060" w:rsidP="00150D46">
      <w:pPr>
        <w:widowControl/>
        <w:spacing w:line="0" w:lineRule="atLeast"/>
        <w:jc w:val="left"/>
        <w:rPr>
          <w:rFonts w:ascii="AR P丸ゴシック体M" w:eastAsia="AR P丸ゴシック体M" w:hAnsi="Calibri" w:cs="ＭＳ Ｐゴシック"/>
          <w:kern w:val="0"/>
          <w:sz w:val="24"/>
          <w:szCs w:val="24"/>
        </w:rPr>
      </w:pPr>
      <w:r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 xml:space="preserve">・刷色　</w:t>
      </w:r>
      <w:r w:rsidR="00216EA9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カラー</w:t>
      </w:r>
    </w:p>
    <w:p w14:paraId="154BA69F" w14:textId="77777777" w:rsidR="00950060" w:rsidRPr="00150D46" w:rsidRDefault="00950060" w:rsidP="00150D46">
      <w:pPr>
        <w:widowControl/>
        <w:spacing w:line="0" w:lineRule="atLeast"/>
        <w:jc w:val="left"/>
        <w:rPr>
          <w:rFonts w:ascii="AR P丸ゴシック体M" w:eastAsia="AR P丸ゴシック体M" w:hAnsi="Calibri" w:cs="ＭＳ Ｐゴシック"/>
          <w:kern w:val="0"/>
          <w:sz w:val="24"/>
          <w:szCs w:val="24"/>
        </w:rPr>
      </w:pPr>
      <w:r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・広告料　１枠あたり　５,０００円</w:t>
      </w:r>
    </w:p>
    <w:p w14:paraId="1243E0EE" w14:textId="566C56D1" w:rsidR="00950060" w:rsidRPr="00150D46" w:rsidRDefault="00950060" w:rsidP="00150D46">
      <w:pPr>
        <w:widowControl/>
        <w:spacing w:line="0" w:lineRule="atLeast"/>
        <w:jc w:val="left"/>
        <w:rPr>
          <w:rFonts w:ascii="AR P丸ゴシック体M" w:eastAsia="AR P丸ゴシック体M" w:hAnsi="Calibri" w:cs="ＭＳ Ｐゴシック"/>
          <w:kern w:val="0"/>
          <w:sz w:val="24"/>
          <w:szCs w:val="24"/>
        </w:rPr>
      </w:pPr>
      <w:r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 xml:space="preserve">・掲載位置　　</w:t>
      </w:r>
      <w:r w:rsidR="00CC6C44"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A</w:t>
      </w:r>
      <w:r w:rsidR="00216EA9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３</w:t>
      </w:r>
      <w:r w:rsidR="0070303A"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二つ折りのプログラムの裏面</w:t>
      </w:r>
      <w:r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 xml:space="preserve">　</w:t>
      </w:r>
    </w:p>
    <w:p w14:paraId="5118C2A8" w14:textId="77777777" w:rsidR="0070303A" w:rsidRPr="00150D46" w:rsidRDefault="00950060" w:rsidP="00150D46">
      <w:pPr>
        <w:widowControl/>
        <w:spacing w:line="0" w:lineRule="atLeast"/>
        <w:jc w:val="left"/>
        <w:rPr>
          <w:rFonts w:ascii="AR P丸ゴシック体M" w:eastAsia="AR P丸ゴシック体M" w:hAnsi="Calibri" w:cs="ＭＳ Ｐゴシック"/>
          <w:kern w:val="0"/>
          <w:sz w:val="24"/>
          <w:szCs w:val="24"/>
        </w:rPr>
      </w:pPr>
      <w:r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 </w:t>
      </w:r>
      <w:r w:rsidR="0070303A"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（申し込みが少ない場合は</w:t>
      </w:r>
      <w:r w:rsidR="00E3480E"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サイズ</w:t>
      </w:r>
      <w:r w:rsidR="0070303A"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変更</w:t>
      </w:r>
      <w:r w:rsidR="008967D2"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有</w:t>
      </w:r>
      <w:r w:rsidR="00E3480E"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、多い場合は先着順とします。</w:t>
      </w:r>
      <w:r w:rsidR="0070303A"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）</w:t>
      </w:r>
    </w:p>
    <w:p w14:paraId="256B3F6A" w14:textId="61C6C074" w:rsidR="00150D46" w:rsidRPr="00694F1C" w:rsidRDefault="00911DA3" w:rsidP="00694F1C">
      <w:pPr>
        <w:widowControl/>
        <w:spacing w:line="0" w:lineRule="atLeast"/>
        <w:ind w:firstLineChars="100" w:firstLine="240"/>
        <w:jc w:val="left"/>
        <w:rPr>
          <w:rFonts w:ascii="AR P丸ゴシック体M" w:eastAsia="AR P丸ゴシック体M" w:hAnsi="Calibri" w:cs="ＭＳ Ｐゴシック"/>
          <w:kern w:val="0"/>
          <w:sz w:val="24"/>
          <w:szCs w:val="24"/>
        </w:rPr>
      </w:pPr>
      <w:r w:rsidRPr="00150D46">
        <w:rPr>
          <w:rFonts w:ascii="AR P丸ゴシック体M" w:eastAsia="AR P丸ゴシック体M" w:hint="eastAsia"/>
          <w:sz w:val="24"/>
          <w:szCs w:val="24"/>
        </w:rPr>
        <w:t>また、広告枠への掲載位置(順)は指定できません。</w:t>
      </w:r>
    </w:p>
    <w:p w14:paraId="58B44EE4" w14:textId="77777777" w:rsidR="003741C4" w:rsidRDefault="003741C4" w:rsidP="00150D46">
      <w:pPr>
        <w:widowControl/>
        <w:spacing w:line="0" w:lineRule="atLeast"/>
        <w:jc w:val="left"/>
        <w:rPr>
          <w:rFonts w:ascii="AR P丸ゴシック体M" w:eastAsia="AR P丸ゴシック体M" w:hAnsi="Calibri" w:cs="ＭＳ Ｐゴシック"/>
          <w:b/>
          <w:kern w:val="0"/>
          <w:sz w:val="24"/>
          <w:szCs w:val="24"/>
        </w:rPr>
      </w:pPr>
    </w:p>
    <w:p w14:paraId="5CA42E0F" w14:textId="38F4E112" w:rsidR="00950060" w:rsidRPr="00150D46" w:rsidRDefault="00950060" w:rsidP="00150D46">
      <w:pPr>
        <w:widowControl/>
        <w:spacing w:line="0" w:lineRule="atLeast"/>
        <w:jc w:val="left"/>
        <w:rPr>
          <w:rFonts w:ascii="AR P丸ゴシック体M" w:eastAsia="AR P丸ゴシック体M" w:hAnsi="Calibri" w:cs="ＭＳ Ｐゴシック"/>
          <w:b/>
          <w:kern w:val="0"/>
          <w:sz w:val="24"/>
          <w:szCs w:val="24"/>
        </w:rPr>
      </w:pPr>
      <w:r w:rsidRPr="00150D46">
        <w:rPr>
          <w:rFonts w:ascii="AR P丸ゴシック体M" w:eastAsia="AR P丸ゴシック体M" w:hAnsi="Calibri" w:cs="ＭＳ Ｐゴシック" w:hint="eastAsia"/>
          <w:b/>
          <w:kern w:val="0"/>
          <w:sz w:val="24"/>
          <w:szCs w:val="24"/>
        </w:rPr>
        <w:t>申込み</w:t>
      </w:r>
      <w:r w:rsidR="0070303A" w:rsidRPr="00150D46">
        <w:rPr>
          <w:rFonts w:ascii="AR P丸ゴシック体M" w:eastAsia="AR P丸ゴシック体M" w:hAnsi="Calibri" w:cs="ＭＳ Ｐゴシック" w:hint="eastAsia"/>
          <w:b/>
          <w:kern w:val="0"/>
          <w:sz w:val="24"/>
          <w:szCs w:val="24"/>
        </w:rPr>
        <w:t>方法</w:t>
      </w:r>
    </w:p>
    <w:p w14:paraId="2187EFE2" w14:textId="77777777" w:rsidR="00950060" w:rsidRPr="00150D46" w:rsidRDefault="00950060" w:rsidP="00150D46">
      <w:pPr>
        <w:widowControl/>
        <w:spacing w:line="0" w:lineRule="atLeast"/>
        <w:jc w:val="left"/>
        <w:rPr>
          <w:rFonts w:ascii="AR P丸ゴシック体M" w:eastAsia="AR P丸ゴシック体M" w:hAnsi="Calibri" w:cs="ＭＳ Ｐゴシック"/>
          <w:kern w:val="0"/>
          <w:sz w:val="24"/>
          <w:szCs w:val="24"/>
        </w:rPr>
      </w:pPr>
      <w:r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・広告の原稿（電子データ）</w:t>
      </w:r>
    </w:p>
    <w:p w14:paraId="0CE857C1" w14:textId="23449BD7" w:rsidR="003741C4" w:rsidRPr="00FE71C1" w:rsidRDefault="00950060" w:rsidP="00FE71C1">
      <w:pPr>
        <w:widowControl/>
        <w:spacing w:line="0" w:lineRule="atLeast"/>
        <w:jc w:val="left"/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</w:pPr>
      <w:r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・</w:t>
      </w:r>
      <w:r w:rsidR="007B1992"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締め切りは</w:t>
      </w:r>
      <w:r w:rsidR="00272505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８</w:t>
      </w:r>
      <w:r w:rsidR="007B1992"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月</w:t>
      </w:r>
      <w:r w:rsidR="002D19B8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２</w:t>
      </w:r>
      <w:r w:rsidR="00FE71C1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８</w:t>
      </w:r>
      <w:r w:rsidR="009C524D"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日（金</w:t>
      </w:r>
      <w:r w:rsidR="0070303A" w:rsidRPr="00150D46">
        <w:rPr>
          <w:rFonts w:ascii="AR P丸ゴシック体M" w:eastAsia="AR P丸ゴシック体M" w:hAnsi="Calibri" w:cs="ＭＳ Ｐゴシック" w:hint="eastAsia"/>
          <w:kern w:val="0"/>
          <w:sz w:val="24"/>
          <w:szCs w:val="24"/>
        </w:rPr>
        <w:t>）</w:t>
      </w:r>
    </w:p>
    <w:p w14:paraId="5860E4D0" w14:textId="1E6C911D" w:rsidR="009C524D" w:rsidRPr="00150D46" w:rsidRDefault="009C524D" w:rsidP="00216EA9">
      <w:pPr>
        <w:spacing w:line="0" w:lineRule="atLeast"/>
        <w:ind w:firstLineChars="1800" w:firstLine="4320"/>
        <w:rPr>
          <w:rFonts w:ascii="AR P丸ゴシック体M" w:eastAsia="AR P丸ゴシック体M"/>
          <w:sz w:val="24"/>
          <w:szCs w:val="24"/>
        </w:rPr>
      </w:pPr>
      <w:r w:rsidRPr="00150D46">
        <w:rPr>
          <w:rFonts w:ascii="AR P丸ゴシック体M" w:eastAsia="AR P丸ゴシック体M" w:hint="eastAsia"/>
          <w:sz w:val="24"/>
          <w:szCs w:val="24"/>
        </w:rPr>
        <w:t>ふれあい芸能まつり実行委員会</w:t>
      </w:r>
    </w:p>
    <w:p w14:paraId="1836E9AA" w14:textId="1A68D75D" w:rsidR="009C524D" w:rsidRPr="00150D46" w:rsidRDefault="009C524D" w:rsidP="00150D46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150D46">
        <w:rPr>
          <w:rFonts w:ascii="AR P丸ゴシック体M" w:eastAsia="AR P丸ゴシック体M" w:hint="eastAsia"/>
          <w:sz w:val="24"/>
          <w:szCs w:val="24"/>
        </w:rPr>
        <w:t xml:space="preserve">　　　　　　　　　　　</w:t>
      </w:r>
      <w:r w:rsidR="0074672E" w:rsidRPr="00150D46">
        <w:rPr>
          <w:rFonts w:ascii="AR P丸ゴシック体M" w:eastAsia="AR P丸ゴシック体M" w:hint="eastAsia"/>
          <w:sz w:val="24"/>
          <w:szCs w:val="24"/>
        </w:rPr>
        <w:t xml:space="preserve">　　</w:t>
      </w:r>
      <w:r w:rsidR="00216EA9">
        <w:rPr>
          <w:rFonts w:ascii="AR P丸ゴシック体M" w:eastAsia="AR P丸ゴシック体M" w:hint="eastAsia"/>
          <w:sz w:val="24"/>
          <w:szCs w:val="24"/>
        </w:rPr>
        <w:t xml:space="preserve"> </w:t>
      </w:r>
      <w:r w:rsidR="00216EA9">
        <w:rPr>
          <w:rFonts w:ascii="AR P丸ゴシック体M" w:eastAsia="AR P丸ゴシック体M"/>
          <w:sz w:val="24"/>
          <w:szCs w:val="24"/>
        </w:rPr>
        <w:t xml:space="preserve">       </w:t>
      </w:r>
      <w:r w:rsidR="00216EA9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Pr="00150D46">
        <w:rPr>
          <w:rFonts w:ascii="AR P丸ゴシック体M" w:eastAsia="AR P丸ゴシック体M" w:hint="eastAsia"/>
          <w:sz w:val="24"/>
          <w:szCs w:val="24"/>
        </w:rPr>
        <w:t>事務局</w:t>
      </w:r>
      <w:r w:rsidR="00216EA9">
        <w:rPr>
          <w:rFonts w:ascii="AR P丸ゴシック体M" w:eastAsia="AR P丸ゴシック体M"/>
          <w:sz w:val="24"/>
          <w:szCs w:val="24"/>
        </w:rPr>
        <w:t xml:space="preserve"> </w:t>
      </w:r>
      <w:r w:rsidR="0074672E" w:rsidRPr="00150D46">
        <w:rPr>
          <w:rFonts w:ascii="AR P丸ゴシック体M" w:eastAsia="AR P丸ゴシック体M" w:hint="eastAsia"/>
          <w:sz w:val="24"/>
          <w:szCs w:val="24"/>
        </w:rPr>
        <w:t xml:space="preserve"> </w:t>
      </w:r>
      <w:r w:rsidRPr="00150D46">
        <w:rPr>
          <w:rFonts w:ascii="AR P丸ゴシック体M" w:eastAsia="AR P丸ゴシック体M" w:hint="eastAsia"/>
          <w:sz w:val="24"/>
          <w:szCs w:val="24"/>
        </w:rPr>
        <w:t>本庄市コミュニティ協議会</w:t>
      </w:r>
    </w:p>
    <w:p w14:paraId="0A6457D1" w14:textId="35DB50C0" w:rsidR="00FE71C1" w:rsidRDefault="009C524D" w:rsidP="00216EA9">
      <w:pPr>
        <w:spacing w:line="0" w:lineRule="atLeast"/>
        <w:ind w:firstLineChars="1800" w:firstLine="4320"/>
        <w:rPr>
          <w:rFonts w:ascii="AR P丸ゴシック体M" w:eastAsia="AR P丸ゴシック体M"/>
          <w:sz w:val="24"/>
          <w:szCs w:val="24"/>
        </w:rPr>
      </w:pPr>
      <w:r w:rsidRPr="00150D46">
        <w:rPr>
          <w:rFonts w:ascii="AR P丸ゴシック体M" w:eastAsia="AR P丸ゴシック体M" w:hint="eastAsia"/>
          <w:sz w:val="24"/>
          <w:szCs w:val="24"/>
        </w:rPr>
        <w:t>本庄市銀座</w:t>
      </w:r>
      <w:r w:rsidR="00FE71C1">
        <w:rPr>
          <w:rFonts w:ascii="AR P丸ゴシック体M" w:eastAsia="AR P丸ゴシック体M" w:hint="eastAsia"/>
          <w:sz w:val="24"/>
          <w:szCs w:val="24"/>
        </w:rPr>
        <w:t>１－１－１</w:t>
      </w:r>
    </w:p>
    <w:p w14:paraId="0DAEDA08" w14:textId="332E183B" w:rsidR="009C524D" w:rsidRPr="00150D46" w:rsidRDefault="00FE71C1" w:rsidP="00216EA9">
      <w:pPr>
        <w:spacing w:line="0" w:lineRule="atLeast"/>
        <w:ind w:firstLineChars="1800" w:firstLine="4320"/>
        <w:rPr>
          <w:rFonts w:ascii="AR P丸ゴシック体M" w:eastAsia="AR P丸ゴシック体M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>本庄ガスECO</w:t>
      </w:r>
      <w:r w:rsidR="009C524D" w:rsidRPr="00150D46">
        <w:rPr>
          <w:rFonts w:ascii="AR P丸ゴシック体M" w:eastAsia="AR P丸ゴシック体M" w:hint="eastAsia"/>
          <w:sz w:val="24"/>
          <w:szCs w:val="24"/>
        </w:rPr>
        <w:t>はにぽんプラザ３階</w:t>
      </w:r>
    </w:p>
    <w:p w14:paraId="07EF0C06" w14:textId="65B70EED" w:rsidR="009C524D" w:rsidRPr="00150D46" w:rsidRDefault="009C524D" w:rsidP="00150D46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150D46">
        <w:rPr>
          <w:rFonts w:ascii="AR P丸ゴシック体M" w:eastAsia="AR P丸ゴシック体M" w:hint="eastAsia"/>
          <w:sz w:val="24"/>
          <w:szCs w:val="24"/>
        </w:rPr>
        <w:t xml:space="preserve">　　　　　　　　</w:t>
      </w:r>
      <w:r w:rsidR="0074672E" w:rsidRPr="00150D46">
        <w:rPr>
          <w:rFonts w:ascii="AR P丸ゴシック体M" w:eastAsia="AR P丸ゴシック体M" w:hint="eastAsia"/>
          <w:sz w:val="24"/>
          <w:szCs w:val="24"/>
        </w:rPr>
        <w:t xml:space="preserve">　　　　　　</w:t>
      </w:r>
      <w:r w:rsidR="00216EA9">
        <w:rPr>
          <w:rFonts w:ascii="AR P丸ゴシック体M" w:eastAsia="AR P丸ゴシック体M" w:hint="eastAsia"/>
          <w:sz w:val="24"/>
          <w:szCs w:val="24"/>
        </w:rPr>
        <w:t xml:space="preserve">　　</w:t>
      </w:r>
      <w:r w:rsidR="00911DA3" w:rsidRPr="00150D46">
        <w:rPr>
          <w:rFonts w:ascii="AR P丸ゴシック体M" w:eastAsia="AR P丸ゴシック体M" w:hint="eastAsia"/>
          <w:sz w:val="24"/>
          <w:szCs w:val="24"/>
        </w:rPr>
        <w:t xml:space="preserve">  </w:t>
      </w:r>
      <w:r w:rsidRPr="00150D46">
        <w:rPr>
          <w:rFonts w:ascii="AR P丸ゴシック体M" w:eastAsia="AR P丸ゴシック体M" w:hint="eastAsia"/>
          <w:sz w:val="24"/>
          <w:szCs w:val="24"/>
        </w:rPr>
        <w:t xml:space="preserve">　TEL/FAX   0495-21-7688</w:t>
      </w:r>
    </w:p>
    <w:p w14:paraId="78ACEE9C" w14:textId="1FC87708" w:rsidR="009C524D" w:rsidRPr="00150D46" w:rsidRDefault="009C524D" w:rsidP="00150D46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150D46">
        <w:rPr>
          <w:rFonts w:ascii="AR P丸ゴシック体M" w:eastAsia="AR P丸ゴシック体M" w:hint="eastAsia"/>
          <w:sz w:val="24"/>
          <w:szCs w:val="24"/>
        </w:rPr>
        <w:t xml:space="preserve">                         </w:t>
      </w:r>
      <w:r w:rsidR="0074672E" w:rsidRPr="00150D46">
        <w:rPr>
          <w:rFonts w:ascii="AR P丸ゴシック体M" w:eastAsia="AR P丸ゴシック体M" w:hint="eastAsia"/>
          <w:sz w:val="24"/>
          <w:szCs w:val="24"/>
        </w:rPr>
        <w:t xml:space="preserve">　　　</w:t>
      </w:r>
      <w:r w:rsidR="00150D46" w:rsidRPr="00150D46">
        <w:rPr>
          <w:rFonts w:ascii="AR P丸ゴシック体M" w:eastAsia="AR P丸ゴシック体M" w:hint="eastAsia"/>
          <w:sz w:val="24"/>
          <w:szCs w:val="24"/>
        </w:rPr>
        <w:t xml:space="preserve"> </w:t>
      </w:r>
      <w:r w:rsidR="00216EA9">
        <w:rPr>
          <w:rFonts w:ascii="AR P丸ゴシック体M" w:eastAsia="AR P丸ゴシック体M" w:hint="eastAsia"/>
          <w:sz w:val="24"/>
          <w:szCs w:val="24"/>
        </w:rPr>
        <w:t xml:space="preserve">　　</w:t>
      </w:r>
      <w:r w:rsidRPr="00150D46">
        <w:rPr>
          <w:rFonts w:ascii="AR P丸ゴシック体M" w:eastAsia="AR P丸ゴシック体M" w:hint="eastAsia"/>
          <w:sz w:val="24"/>
          <w:szCs w:val="24"/>
        </w:rPr>
        <w:t>E-mail      komi-ys-en@catnet.jp</w:t>
      </w:r>
    </w:p>
    <w:sectPr w:rsidR="009C524D" w:rsidRPr="00150D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E087D" w14:textId="77777777" w:rsidR="00604331" w:rsidRDefault="00604331" w:rsidP="000E25C6">
      <w:r>
        <w:separator/>
      </w:r>
    </w:p>
  </w:endnote>
  <w:endnote w:type="continuationSeparator" w:id="0">
    <w:p w14:paraId="0C2F3AA6" w14:textId="77777777" w:rsidR="00604331" w:rsidRDefault="00604331" w:rsidP="000E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C570B" w14:textId="77777777" w:rsidR="00604331" w:rsidRDefault="00604331" w:rsidP="000E25C6">
      <w:r>
        <w:separator/>
      </w:r>
    </w:p>
  </w:footnote>
  <w:footnote w:type="continuationSeparator" w:id="0">
    <w:p w14:paraId="16E846EF" w14:textId="77777777" w:rsidR="00604331" w:rsidRDefault="00604331" w:rsidP="000E2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60"/>
    <w:rsid w:val="000E25C6"/>
    <w:rsid w:val="00150D46"/>
    <w:rsid w:val="00216EA9"/>
    <w:rsid w:val="002719DD"/>
    <w:rsid w:val="00272505"/>
    <w:rsid w:val="002D19B8"/>
    <w:rsid w:val="003274B0"/>
    <w:rsid w:val="003741C4"/>
    <w:rsid w:val="0042449E"/>
    <w:rsid w:val="0051611E"/>
    <w:rsid w:val="005630A9"/>
    <w:rsid w:val="00604331"/>
    <w:rsid w:val="00640E15"/>
    <w:rsid w:val="00694F1C"/>
    <w:rsid w:val="0070303A"/>
    <w:rsid w:val="0074672E"/>
    <w:rsid w:val="00771B47"/>
    <w:rsid w:val="007B1992"/>
    <w:rsid w:val="008967D2"/>
    <w:rsid w:val="008A4C84"/>
    <w:rsid w:val="00911DA3"/>
    <w:rsid w:val="00950060"/>
    <w:rsid w:val="009909F4"/>
    <w:rsid w:val="009C524D"/>
    <w:rsid w:val="00A309A6"/>
    <w:rsid w:val="00B64147"/>
    <w:rsid w:val="00C85F7A"/>
    <w:rsid w:val="00CC6C44"/>
    <w:rsid w:val="00CE02E3"/>
    <w:rsid w:val="00E3480E"/>
    <w:rsid w:val="00E40C34"/>
    <w:rsid w:val="00FA2389"/>
    <w:rsid w:val="00F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B940E"/>
  <w15:docId w15:val="{0BCE83D2-D7D1-45D6-8D67-A2BAB9E5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64147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B64147"/>
    <w:rPr>
      <w:kern w:val="0"/>
      <w:sz w:val="22"/>
    </w:rPr>
  </w:style>
  <w:style w:type="paragraph" w:styleId="a5">
    <w:name w:val="List Paragraph"/>
    <w:basedOn w:val="a"/>
    <w:uiPriority w:val="34"/>
    <w:qFormat/>
    <w:rsid w:val="00B6414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E2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25C6"/>
  </w:style>
  <w:style w:type="paragraph" w:styleId="a8">
    <w:name w:val="footer"/>
    <w:basedOn w:val="a"/>
    <w:link w:val="a9"/>
    <w:uiPriority w:val="99"/>
    <w:unhideWhenUsed/>
    <w:rsid w:val="000E2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2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6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1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21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52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18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05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339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52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62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67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03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2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83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75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10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87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6D14A-128A-4E0B-BABB-AB67411C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komi-ys-en</dc:creator>
  <cp:lastModifiedBy>保美 斉藤</cp:lastModifiedBy>
  <cp:revision>2</cp:revision>
  <cp:lastPrinted>2024-07-25T04:03:00Z</cp:lastPrinted>
  <dcterms:created xsi:type="dcterms:W3CDTF">2026-05-29T00:04:00Z</dcterms:created>
  <dcterms:modified xsi:type="dcterms:W3CDTF">2026-05-29T00:04:00Z</dcterms:modified>
</cp:coreProperties>
</file>