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536DA6">
        <w:trPr>
          <w:trHeight w:val="340"/>
        </w:trPr>
        <w:tc>
          <w:tcPr>
            <w:tcW w:w="9634" w:type="dxa"/>
            <w:gridSpan w:val="3"/>
            <w:vAlign w:val="center"/>
          </w:tcPr>
          <w:p w:rsidR="00550E53" w:rsidRDefault="00A179F0" w:rsidP="00536DA6">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550E53" w:rsidTr="00536DA6">
        <w:trPr>
          <w:trHeight w:val="340"/>
        </w:trPr>
        <w:tc>
          <w:tcPr>
            <w:tcW w:w="3343" w:type="dxa"/>
            <w:tcBorders>
              <w:top w:val="single" w:sz="24" w:space="0" w:color="auto"/>
              <w:left w:val="single" w:sz="24" w:space="0" w:color="auto"/>
              <w:bottom w:val="single" w:sz="24" w:space="0" w:color="auto"/>
              <w:right w:val="single" w:sz="24" w:space="0" w:color="auto"/>
            </w:tcBorders>
            <w:vAlign w:val="center"/>
          </w:tcPr>
          <w:p w:rsidR="00550E53" w:rsidRDefault="00550E53" w:rsidP="00536DA6">
            <w:pPr>
              <w:suppressAutoHyphens/>
              <w:kinsoku w:val="0"/>
              <w:autoSpaceDE w:val="0"/>
              <w:autoSpaceDN w:val="0"/>
              <w:rPr>
                <w:rFonts w:ascii="ＭＳ ゴシック" w:hAnsi="ＭＳ ゴシック"/>
              </w:rPr>
            </w:pPr>
            <w:bookmarkStart w:id="0" w:name="_GoBack"/>
            <w:bookmarkEnd w:id="0"/>
          </w:p>
        </w:tc>
        <w:tc>
          <w:tcPr>
            <w:tcW w:w="3343" w:type="dxa"/>
            <w:tcBorders>
              <w:left w:val="single" w:sz="24" w:space="0" w:color="auto"/>
            </w:tcBorders>
            <w:vAlign w:val="center"/>
          </w:tcPr>
          <w:p w:rsidR="00550E53" w:rsidRDefault="00550E53" w:rsidP="00536DA6">
            <w:pPr>
              <w:suppressAutoHyphens/>
              <w:kinsoku w:val="0"/>
              <w:autoSpaceDE w:val="0"/>
              <w:autoSpaceDN w:val="0"/>
              <w:rPr>
                <w:rFonts w:ascii="ＭＳ ゴシック" w:hAnsi="ＭＳ ゴシック"/>
              </w:rPr>
            </w:pPr>
          </w:p>
        </w:tc>
        <w:tc>
          <w:tcPr>
            <w:tcW w:w="2948" w:type="dxa"/>
            <w:vAlign w:val="center"/>
          </w:tcPr>
          <w:p w:rsidR="00550E53" w:rsidRDefault="00550E53" w:rsidP="00536DA6">
            <w:pPr>
              <w:suppressAutoHyphens/>
              <w:kinsoku w:val="0"/>
              <w:autoSpaceDE w:val="0"/>
              <w:autoSpaceDN w:val="0"/>
              <w:rPr>
                <w:rFonts w:ascii="ＭＳ ゴシック" w:hAnsi="ＭＳ ゴシック"/>
              </w:rPr>
            </w:pPr>
          </w:p>
        </w:tc>
      </w:tr>
      <w:tr w:rsidR="00550E53" w:rsidTr="00536DA6">
        <w:trPr>
          <w:trHeight w:val="340"/>
        </w:trPr>
        <w:tc>
          <w:tcPr>
            <w:tcW w:w="3343" w:type="dxa"/>
            <w:tcBorders>
              <w:top w:val="single" w:sz="24" w:space="0" w:color="auto"/>
            </w:tcBorders>
            <w:vAlign w:val="center"/>
          </w:tcPr>
          <w:p w:rsidR="00550E53" w:rsidRDefault="00550E53" w:rsidP="00536DA6">
            <w:pPr>
              <w:suppressAutoHyphens/>
              <w:kinsoku w:val="0"/>
              <w:wordWrap w:val="0"/>
              <w:autoSpaceDE w:val="0"/>
              <w:autoSpaceDN w:val="0"/>
              <w:rPr>
                <w:rFonts w:ascii="ＭＳ ゴシック" w:hAnsi="ＭＳ ゴシック"/>
              </w:rPr>
            </w:pPr>
          </w:p>
        </w:tc>
        <w:tc>
          <w:tcPr>
            <w:tcW w:w="3343" w:type="dxa"/>
            <w:vAlign w:val="center"/>
          </w:tcPr>
          <w:p w:rsidR="00550E53" w:rsidRDefault="00550E53" w:rsidP="00536DA6">
            <w:pPr>
              <w:suppressAutoHyphens/>
              <w:kinsoku w:val="0"/>
              <w:wordWrap w:val="0"/>
              <w:autoSpaceDE w:val="0"/>
              <w:autoSpaceDN w:val="0"/>
              <w:rPr>
                <w:rFonts w:ascii="ＭＳ ゴシック" w:hAnsi="ＭＳ ゴシック"/>
              </w:rPr>
            </w:pPr>
          </w:p>
        </w:tc>
        <w:tc>
          <w:tcPr>
            <w:tcW w:w="2948" w:type="dxa"/>
            <w:vAlign w:val="center"/>
          </w:tcPr>
          <w:p w:rsidR="00550E53" w:rsidRDefault="00550E53" w:rsidP="00536DA6">
            <w:pPr>
              <w:suppressAutoHyphens/>
              <w:kinsoku w:val="0"/>
              <w:wordWrap w:val="0"/>
              <w:autoSpaceDE w:val="0"/>
              <w:autoSpaceDN w:val="0"/>
              <w:rPr>
                <w:rFonts w:ascii="ＭＳ ゴシック" w:hAnsi="ＭＳ ゴシック"/>
              </w:rPr>
            </w:pPr>
          </w:p>
        </w:tc>
      </w:tr>
    </w:tbl>
    <w:p w:rsidR="00550E53" w:rsidRDefault="00A179F0" w:rsidP="00536DA6">
      <w:pPr>
        <w:suppressAutoHyphens/>
        <w:kinsoku w:val="0"/>
        <w:wordWrap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550E53" w:rsidTr="00536DA6">
        <w:tc>
          <w:tcPr>
            <w:tcW w:w="9634" w:type="dxa"/>
            <w:tcBorders>
              <w:top w:val="single" w:sz="4" w:space="0" w:color="000000"/>
              <w:left w:val="single" w:sz="4" w:space="0" w:color="000000"/>
              <w:bottom w:val="single" w:sz="4" w:space="0" w:color="000000"/>
              <w:right w:val="single" w:sz="4" w:space="0" w:color="000000"/>
            </w:tcBorders>
          </w:tcPr>
          <w:p w:rsidR="00536DA6" w:rsidRDefault="00536DA6" w:rsidP="001C35A1">
            <w:pPr>
              <w:suppressAutoHyphens/>
              <w:kinsoku w:val="0"/>
              <w:overflowPunct w:val="0"/>
              <w:autoSpaceDE w:val="0"/>
              <w:autoSpaceDN w:val="0"/>
              <w:adjustRightInd w:val="0"/>
              <w:spacing w:line="6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36DA6" w:rsidRPr="001C35A1" w:rsidRDefault="00536DA6" w:rsidP="001C35A1">
            <w:pPr>
              <w:suppressAutoHyphens/>
              <w:kinsoku w:val="0"/>
              <w:overflowPunct w:val="0"/>
              <w:autoSpaceDE w:val="0"/>
              <w:autoSpaceDN w:val="0"/>
              <w:adjustRightInd w:val="0"/>
              <w:spacing w:line="60" w:lineRule="exact"/>
              <w:textAlignment w:val="baseline"/>
              <w:rPr>
                <w:rFonts w:ascii="ＭＳ ゴシック" w:eastAsia="ＭＳ ゴシック" w:hAnsi="ＭＳ ゴシック"/>
                <w:color w:val="000000"/>
                <w:kern w:val="0"/>
              </w:rPr>
            </w:pPr>
          </w:p>
          <w:p w:rsidR="00550E53" w:rsidRDefault="00D811D4" w:rsidP="00536DA6">
            <w:pPr>
              <w:suppressAutoHyphens/>
              <w:kinsoku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（宛先）</w:t>
            </w:r>
            <w:r w:rsidR="00D811D4" w:rsidRPr="00D811D4">
              <w:rPr>
                <w:rFonts w:ascii="ＭＳ ゴシック" w:eastAsia="ＭＳ ゴシック" w:hAnsi="ＭＳ ゴシック" w:hint="eastAsia"/>
                <w:color w:val="000000"/>
                <w:kern w:val="0"/>
              </w:rPr>
              <w:t>神川町長</w:t>
            </w:r>
          </w:p>
          <w:p w:rsidR="00550E53" w:rsidRDefault="00E61E6B" w:rsidP="00536DA6">
            <w:pPr>
              <w:suppressAutoHyphens/>
              <w:kinsoku w:val="0"/>
              <w:overflowPunct w:val="0"/>
              <w:autoSpaceDE w:val="0"/>
              <w:autoSpaceDN w:val="0"/>
              <w:adjustRightInd w:val="0"/>
              <w:spacing w:line="280" w:lineRule="atLeast"/>
              <w:ind w:leftChars="1700" w:left="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r w:rsidR="00536DA6">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住</w:t>
            </w:r>
            <w:r w:rsidR="00536DA6">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所　　　　　　　</w:t>
            </w:r>
            <w:r w:rsidR="00D811D4">
              <w:rPr>
                <w:rFonts w:ascii="ＭＳ ゴシック" w:eastAsia="ＭＳ ゴシック" w:hAnsi="ＭＳ ゴシック" w:hint="eastAsia"/>
                <w:color w:val="000000"/>
                <w:kern w:val="0"/>
                <w:u w:val="single" w:color="000000"/>
              </w:rPr>
              <w:t xml:space="preserve">　　</w:t>
            </w:r>
            <w:r w:rsidR="00536DA6">
              <w:rPr>
                <w:rFonts w:ascii="ＭＳ ゴシック" w:eastAsia="ＭＳ ゴシック" w:hAnsi="ＭＳ ゴシック" w:hint="eastAsia"/>
                <w:color w:val="000000"/>
                <w:kern w:val="0"/>
                <w:u w:val="single" w:color="000000"/>
              </w:rPr>
              <w:t xml:space="preserve">　</w:t>
            </w:r>
            <w:r w:rsidR="00D811D4">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36DA6" w:rsidRPr="00536DA6" w:rsidRDefault="00536DA6" w:rsidP="00536DA6">
            <w:pPr>
              <w:suppressAutoHyphens/>
              <w:kinsoku w:val="0"/>
              <w:overflowPunct w:val="0"/>
              <w:autoSpaceDE w:val="0"/>
              <w:autoSpaceDN w:val="0"/>
              <w:adjustRightInd w:val="0"/>
              <w:spacing w:line="280" w:lineRule="atLeast"/>
              <w:ind w:leftChars="2200" w:left="4620"/>
              <w:jc w:val="left"/>
              <w:textAlignment w:val="baseline"/>
              <w:rPr>
                <w:rFonts w:ascii="ＭＳ ゴシック" w:eastAsia="ＭＳ ゴシック" w:hAnsi="ＭＳ ゴシック"/>
                <w:color w:val="000000"/>
                <w:kern w:val="0"/>
                <w:u w:color="000000"/>
              </w:rPr>
            </w:pPr>
            <w:r w:rsidRPr="00536DA6">
              <w:rPr>
                <w:rFonts w:ascii="ＭＳ ゴシック" w:eastAsia="ＭＳ ゴシック" w:hAnsi="ＭＳ ゴシック" w:hint="eastAsia"/>
                <w:color w:val="000000"/>
                <w:kern w:val="0"/>
                <w:u w:color="000000"/>
              </w:rPr>
              <w:t xml:space="preserve">名称及び　　　　　　　　　　　　　　　　　　</w:t>
            </w:r>
          </w:p>
          <w:p w:rsidR="00550E53" w:rsidRDefault="00536DA6" w:rsidP="00536DA6">
            <w:pPr>
              <w:suppressAutoHyphens/>
              <w:kinsoku w:val="0"/>
              <w:overflowPunct w:val="0"/>
              <w:autoSpaceDE w:val="0"/>
              <w:autoSpaceDN w:val="0"/>
              <w:adjustRightInd w:val="0"/>
              <w:spacing w:line="280" w:lineRule="atLeast"/>
              <w:ind w:leftChars="2200" w:left="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w:t>
            </w:r>
            <w:r w:rsidR="00A179F0">
              <w:rPr>
                <w:rFonts w:ascii="ＭＳ ゴシック" w:eastAsia="ＭＳ ゴシック" w:hAnsi="ＭＳ ゴシック" w:hint="eastAsia"/>
                <w:color w:val="000000"/>
                <w:kern w:val="0"/>
                <w:u w:val="single" w:color="000000"/>
              </w:rPr>
              <w:t xml:space="preserve">名　</w:t>
            </w:r>
            <w:r w:rsidR="00D811D4">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rsidR="00536DA6" w:rsidRDefault="00536DA6" w:rsidP="00536DA6">
            <w:pPr>
              <w:suppressAutoHyphens/>
              <w:kinsoku w:val="0"/>
              <w:overflowPunct w:val="0"/>
              <w:autoSpaceDE w:val="0"/>
              <w:autoSpaceDN w:val="0"/>
              <w:adjustRightInd w:val="0"/>
              <w:spacing w:line="280" w:lineRule="atLeast"/>
              <w:ind w:leftChars="2200" w:left="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連 絡 先　　　　　　　　　　　　　　　　　　</w:t>
            </w:r>
          </w:p>
          <w:p w:rsidR="00536DA6" w:rsidRDefault="00536DA6" w:rsidP="001C35A1">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536DA6" w:rsidRDefault="00A179F0" w:rsidP="00536DA6">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記載する業を営んでいるが、新型コロナウイルス感染症に起因して、下記のとおり、</w:t>
            </w:r>
          </w:p>
          <w:p w:rsidR="00550E53" w:rsidRDefault="00D811D4" w:rsidP="00536DA6">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536DA6">
            <w:pPr>
              <w:pStyle w:val="af7"/>
              <w:spacing w:line="240" w:lineRule="exact"/>
            </w:pPr>
            <w:r>
              <w:rPr>
                <w:rFonts w:hint="eastAsia"/>
              </w:rPr>
              <w:t>記</w:t>
            </w:r>
          </w:p>
          <w:p w:rsidR="00550E53" w:rsidRDefault="00A179F0" w:rsidP="00536DA6">
            <w:pPr>
              <w:pStyle w:val="af9"/>
              <w:spacing w:line="240" w:lineRule="exact"/>
              <w:jc w:val="left"/>
            </w:pPr>
            <w:r>
              <w:rPr>
                <w:rFonts w:hint="eastAsia"/>
              </w:rPr>
              <w:t>（表)</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6"/>
              <w:gridCol w:w="3147"/>
            </w:tblGrid>
            <w:tr w:rsidR="00550E53" w:rsidTr="00EE18BE">
              <w:trPr>
                <w:trHeight w:val="340"/>
              </w:trPr>
              <w:tc>
                <w:tcPr>
                  <w:tcW w:w="3146" w:type="dxa"/>
                  <w:tcBorders>
                    <w:top w:val="single" w:sz="24" w:space="0" w:color="auto"/>
                    <w:left w:val="single" w:sz="24" w:space="0" w:color="auto"/>
                    <w:bottom w:val="single" w:sz="24" w:space="0" w:color="auto"/>
                    <w:right w:val="single" w:sz="24" w:space="0" w:color="auto"/>
                  </w:tcBorders>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c>
                <w:tcPr>
                  <w:tcW w:w="3146" w:type="dxa"/>
                  <w:tcBorders>
                    <w:left w:val="single" w:sz="24" w:space="0" w:color="auto"/>
                  </w:tcBorders>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c>
                <w:tcPr>
                  <w:tcW w:w="3147" w:type="dxa"/>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r>
            <w:tr w:rsidR="00550E53" w:rsidTr="00EE18BE">
              <w:trPr>
                <w:trHeight w:val="340"/>
              </w:trPr>
              <w:tc>
                <w:tcPr>
                  <w:tcW w:w="3146" w:type="dxa"/>
                  <w:tcBorders>
                    <w:top w:val="single" w:sz="24" w:space="0" w:color="auto"/>
                  </w:tcBorders>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c>
                <w:tcPr>
                  <w:tcW w:w="3146" w:type="dxa"/>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c>
                <w:tcPr>
                  <w:tcW w:w="3147" w:type="dxa"/>
                  <w:vAlign w:val="center"/>
                </w:tcPr>
                <w:p w:rsidR="00550E53" w:rsidRDefault="00550E53" w:rsidP="00536DA6">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r>
          </w:tbl>
          <w:p w:rsidR="00550E53" w:rsidRPr="00536DA6" w:rsidRDefault="00A179F0" w:rsidP="001C35A1">
            <w:pPr>
              <w:suppressAutoHyphens/>
              <w:kinsoku w:val="0"/>
              <w:overflowPunct w:val="0"/>
              <w:autoSpaceDE w:val="0"/>
              <w:autoSpaceDN w:val="0"/>
              <w:adjustRightInd w:val="0"/>
              <w:spacing w:line="200" w:lineRule="exact"/>
              <w:ind w:left="212" w:hangingChars="100" w:hanging="212"/>
              <w:textAlignment w:val="baseline"/>
              <w:rPr>
                <w:rFonts w:ascii="ＭＳ ゴシック" w:eastAsia="ＭＳ ゴシック" w:hAnsi="ＭＳ ゴシック"/>
                <w:color w:val="000000"/>
                <w:spacing w:val="16"/>
                <w:kern w:val="0"/>
                <w:sz w:val="18"/>
              </w:rPr>
            </w:pPr>
            <w:r w:rsidRPr="00536DA6">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rsidP="001C35A1">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Pr="00536DA6" w:rsidRDefault="00A179F0" w:rsidP="00536DA6">
            <w:pPr>
              <w:suppressAutoHyphens/>
              <w:kinsoku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kern w:val="0"/>
              </w:rPr>
            </w:pPr>
            <w:r w:rsidRPr="00536DA6">
              <w:rPr>
                <w:rFonts w:ascii="ＭＳ ゴシック" w:eastAsia="ＭＳ ゴシック" w:hAnsi="ＭＳ ゴシック" w:hint="eastAsia"/>
                <w:color w:val="000000"/>
                <w:kern w:val="0"/>
              </w:rPr>
              <w:t>（１）前年の企業全体の売上高等に対する、上記の表に記載した指定業種（以下同じ。）に属する事業の売上高等の減少額等の割合</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（イ）最近１か月間の売上高等</w:t>
            </w: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536DA6">
              <w:rPr>
                <w:rFonts w:ascii="ＭＳ ゴシック" w:eastAsia="ＭＳ ゴシック" w:hAnsi="ＭＳ ゴシック" w:hint="eastAsia"/>
                <w:color w:val="000000"/>
                <w:kern w:val="0"/>
                <w:u w:val="single" w:color="000000"/>
              </w:rPr>
              <w:t xml:space="preserve"> </w:t>
            </w: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u w:val="single" w:color="000000"/>
              </w:rPr>
              <w:t>割合　　　　　　％</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Ａ：申込時点における最近１か月間の指定業種に属する事業の売上高等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Pr="0095192A">
              <w:rPr>
                <w:rFonts w:ascii="ＭＳ ゴシック" w:eastAsia="ＭＳ ゴシック" w:hAnsi="ＭＳ ゴシック" w:hint="eastAsia"/>
                <w:color w:val="000000"/>
                <w:spacing w:val="2"/>
                <w:w w:val="93"/>
                <w:kern w:val="0"/>
                <w:fitText w:val="6300" w:id="-1192501504"/>
              </w:rPr>
              <w:t>Ａの期間に対応する前年の１か月間の指定業種に属する事業の売上高</w:t>
            </w:r>
            <w:r w:rsidRPr="0095192A">
              <w:rPr>
                <w:rFonts w:ascii="ＭＳ ゴシック" w:eastAsia="ＭＳ ゴシック" w:hAnsi="ＭＳ ゴシック" w:hint="eastAsia"/>
                <w:color w:val="000000"/>
                <w:spacing w:val="-16"/>
                <w:w w:val="93"/>
                <w:kern w:val="0"/>
                <w:fitText w:val="6300" w:id="-1192501504"/>
              </w:rPr>
              <w:t>等</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536D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Ｃ：Ａの期間に対応する前年の１か月間の全体の売上高等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（Ｂ＋Ｅ）－（Ａ＋Ｄ）</w:t>
            </w:r>
            <w:r w:rsidR="00A179F0">
              <w:rPr>
                <w:rFonts w:ascii="ＭＳ ゴシック" w:eastAsia="ＭＳ ゴシック" w:hAnsi="ＭＳ ゴシック" w:hint="eastAsia"/>
                <w:color w:val="000000"/>
                <w:kern w:val="0"/>
              </w:rPr>
              <w:t xml:space="preserve">　　　　　　　　　　　　　　</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Ｃ＋Ｆ</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Ｄ：Ａの期間後２か月間の指定業種に属する事業の見込み売上高等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Ｅ：</w:t>
            </w:r>
            <w:r w:rsidR="00A179F0" w:rsidRPr="0095192A">
              <w:rPr>
                <w:rFonts w:ascii="ＭＳ ゴシック" w:eastAsia="ＭＳ ゴシック" w:hAnsi="ＭＳ ゴシック" w:hint="eastAsia"/>
                <w:color w:val="000000"/>
                <w:spacing w:val="2"/>
                <w:w w:val="93"/>
                <w:kern w:val="0"/>
                <w:fitText w:val="6300" w:id="-1192500992"/>
              </w:rPr>
              <w:t>Ｄの期間に対応する前年の２か月間の指定業種に属する事業の売上高</w:t>
            </w:r>
            <w:r w:rsidR="00A179F0" w:rsidRPr="0095192A">
              <w:rPr>
                <w:rFonts w:ascii="ＭＳ ゴシック" w:eastAsia="ＭＳ ゴシック" w:hAnsi="ＭＳ ゴシック" w:hint="eastAsia"/>
                <w:color w:val="000000"/>
                <w:spacing w:val="-16"/>
                <w:w w:val="93"/>
                <w:kern w:val="0"/>
                <w:fitText w:val="6300" w:id="-1192500992"/>
              </w:rPr>
              <w:t>等</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Ｆ：Ｄの期間に対応する前年の２か月間の全体の売上高等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Pr="00536DA6" w:rsidRDefault="00550E53" w:rsidP="001C35A1">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（イ）最近１か月間の売上高等</w:t>
            </w: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sidR="00536DA6">
              <w:rPr>
                <w:rFonts w:ascii="ＭＳ ゴシック" w:eastAsia="ＭＳ ゴシック" w:hAnsi="ＭＳ ゴシック" w:hint="eastAsia"/>
                <w:color w:val="000000"/>
                <w:kern w:val="0"/>
                <w:u w:val="single" w:color="000000"/>
              </w:rPr>
              <w:t xml:space="preserve"> </w:t>
            </w:r>
          </w:p>
          <w:p w:rsidR="00550E53" w:rsidRDefault="00A179F0"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rPr>
              <w:t xml:space="preserve">　 </w:t>
            </w:r>
            <w:r w:rsidR="00536DA6">
              <w:rPr>
                <w:rFonts w:ascii="ＭＳ ゴシック" w:eastAsia="ＭＳ ゴシック" w:hAnsi="ＭＳ ゴシック" w:hint="eastAsia"/>
                <w:color w:val="000000"/>
                <w:kern w:val="0"/>
                <w:u w:val="single" w:color="000000"/>
              </w:rPr>
              <w:t>減少率　　　　　％</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Ｇ：Ａの期間に対応する全体の売上高等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6DA6">
              <w:rPr>
                <w:rFonts w:ascii="ＭＳ ゴシック" w:eastAsia="ＭＳ ゴシック" w:hAnsi="ＭＳ ゴシック" w:hint="eastAsia"/>
                <w:color w:val="000000"/>
                <w:kern w:val="0"/>
                <w:u w:color="000000"/>
              </w:rPr>
              <w:t xml:space="preserve">　　　　</w:t>
            </w:r>
            <w:r w:rsidR="00A179F0">
              <w:rPr>
                <w:rFonts w:ascii="ＭＳ ゴシック" w:eastAsia="ＭＳ ゴシック" w:hAnsi="ＭＳ ゴシック" w:hint="eastAsia"/>
                <w:color w:val="000000"/>
                <w:kern w:val="0"/>
                <w:u w:val="single" w:color="000000"/>
              </w:rPr>
              <w:t>（Ｃ＋Ｆ）－（Ｇ＋Ｈ）</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Ｃ＋Ｆ</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D33E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p>
          <w:p w:rsidR="00550E53" w:rsidRDefault="00536DA6" w:rsidP="00536D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Ｈ：Ｇの期間後２か月間の全体の見込み売上高等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36DA6" w:rsidRDefault="00536DA6" w:rsidP="001C35A1">
            <w:pPr>
              <w:suppressAutoHyphens/>
              <w:kinsoku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tc>
      </w:tr>
    </w:tbl>
    <w:p w:rsidR="00550E53" w:rsidRPr="001C35A1" w:rsidRDefault="00A179F0" w:rsidP="001C35A1">
      <w:pPr>
        <w:suppressAutoHyphens/>
        <w:kinsoku w:val="0"/>
        <w:overflowPunct w:val="0"/>
        <w:autoSpaceDE w:val="0"/>
        <w:autoSpaceDN w:val="0"/>
        <w:adjustRightInd w:val="0"/>
        <w:spacing w:line="200" w:lineRule="exact"/>
        <w:ind w:left="848" w:hangingChars="400" w:hanging="848"/>
        <w:jc w:val="left"/>
        <w:textAlignment w:val="baseline"/>
        <w:rPr>
          <w:rFonts w:ascii="ＭＳ ゴシック" w:eastAsia="ＭＳ ゴシック" w:hAnsi="ＭＳ ゴシック"/>
          <w:color w:val="000000"/>
          <w:spacing w:val="16"/>
          <w:kern w:val="0"/>
          <w:sz w:val="18"/>
          <w:szCs w:val="18"/>
        </w:rPr>
      </w:pPr>
      <w:r w:rsidRPr="001C35A1">
        <w:rPr>
          <w:rFonts w:ascii="ＭＳ ゴシック" w:eastAsia="ＭＳ ゴシック" w:hAnsi="ＭＳ ゴシック" w:hint="eastAsia"/>
          <w:color w:val="000000"/>
          <w:spacing w:val="16"/>
          <w:kern w:val="0"/>
          <w:sz w:val="18"/>
          <w:szCs w:val="18"/>
        </w:rPr>
        <w:t>（注１）本様式は、</w:t>
      </w:r>
      <w:bookmarkStart w:id="1" w:name="_Hlk37146770"/>
      <w:r w:rsidRPr="001C35A1">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w:t>
      </w:r>
      <w:bookmarkEnd w:id="1"/>
      <w:r w:rsidRPr="001C35A1">
        <w:rPr>
          <w:rFonts w:ascii="ＭＳ ゴシック" w:eastAsia="ＭＳ ゴシック" w:hAnsi="ＭＳ ゴシック" w:hint="eastAsia"/>
          <w:color w:val="000000"/>
          <w:spacing w:val="16"/>
          <w:kern w:val="0"/>
          <w:sz w:val="18"/>
          <w:szCs w:val="18"/>
        </w:rPr>
        <w:t>に使用する。</w:t>
      </w:r>
    </w:p>
    <w:p w:rsidR="00550E53" w:rsidRPr="001C35A1" w:rsidRDefault="00A179F0" w:rsidP="001C35A1">
      <w:pPr>
        <w:suppressAutoHyphens/>
        <w:kinsoku w:val="0"/>
        <w:overflowPunct w:val="0"/>
        <w:autoSpaceDE w:val="0"/>
        <w:autoSpaceDN w:val="0"/>
        <w:adjustRightInd w:val="0"/>
        <w:spacing w:line="200" w:lineRule="exact"/>
        <w:ind w:left="731" w:hangingChars="406" w:hanging="731"/>
        <w:jc w:val="left"/>
        <w:textAlignment w:val="baseline"/>
        <w:rPr>
          <w:rFonts w:ascii="ＭＳ ゴシック" w:eastAsia="ＭＳ ゴシック" w:hAnsi="ＭＳ ゴシック"/>
          <w:color w:val="000000"/>
          <w:spacing w:val="16"/>
          <w:kern w:val="0"/>
          <w:sz w:val="18"/>
          <w:szCs w:val="18"/>
        </w:rPr>
      </w:pPr>
      <w:r w:rsidRPr="001C35A1">
        <w:rPr>
          <w:rFonts w:ascii="ＭＳ ゴシック" w:eastAsia="ＭＳ ゴシック" w:hAnsi="ＭＳ ゴシック" w:hint="eastAsia"/>
          <w:color w:val="000000"/>
          <w:kern w:val="0"/>
          <w:sz w:val="18"/>
          <w:szCs w:val="18"/>
        </w:rPr>
        <w:t>（注２）</w:t>
      </w:r>
      <w:r w:rsidR="00D811D4" w:rsidRPr="001C35A1">
        <w:rPr>
          <w:rFonts w:ascii="ＭＳ ゴシック" w:eastAsia="ＭＳ ゴシック" w:hAnsi="ＭＳ ゴシック" w:hint="eastAsia"/>
          <w:color w:val="000000"/>
          <w:kern w:val="0"/>
          <w:sz w:val="18"/>
          <w:szCs w:val="18"/>
          <w:u w:val="single"/>
        </w:rPr>
        <w:t xml:space="preserve">　　　　</w:t>
      </w:r>
      <w:r w:rsidRPr="001C35A1">
        <w:rPr>
          <w:rFonts w:ascii="ＭＳ ゴシック" w:eastAsia="ＭＳ ゴシック" w:hAnsi="ＭＳ ゴシック" w:hint="eastAsia"/>
          <w:color w:val="000000"/>
          <w:kern w:val="0"/>
          <w:sz w:val="18"/>
          <w:szCs w:val="18"/>
        </w:rPr>
        <w:t>には、「販売数量の減少」又は「売上高の減少」等を入れる。</w:t>
      </w:r>
    </w:p>
    <w:p w:rsidR="00550E53" w:rsidRPr="001C35A1" w:rsidRDefault="00A179F0" w:rsidP="001C35A1">
      <w:pPr>
        <w:suppressAutoHyphens/>
        <w:spacing w:line="200"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1C35A1">
        <w:rPr>
          <w:rFonts w:ascii="ＭＳ ゴシック" w:eastAsia="ＭＳ ゴシック" w:hAnsi="ＭＳ ゴシック" w:hint="eastAsia"/>
          <w:color w:val="000000"/>
          <w:kern w:val="0"/>
          <w:sz w:val="18"/>
          <w:szCs w:val="18"/>
        </w:rPr>
        <w:t>（留意事項）</w:t>
      </w:r>
    </w:p>
    <w:p w:rsidR="00550E53" w:rsidRPr="001C35A1" w:rsidRDefault="00A179F0" w:rsidP="001C35A1">
      <w:pPr>
        <w:suppressAutoHyphens/>
        <w:spacing w:line="200"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1C35A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1C35A1" w:rsidRDefault="00A179F0" w:rsidP="001C35A1">
      <w:pPr>
        <w:suppressAutoHyphens/>
        <w:spacing w:line="200" w:lineRule="exact"/>
        <w:ind w:left="360" w:hangingChars="200" w:hanging="360"/>
        <w:jc w:val="left"/>
        <w:textAlignment w:val="baseline"/>
        <w:rPr>
          <w:rFonts w:ascii="ＭＳ ゴシック" w:eastAsia="ＭＳ ゴシック" w:hAnsi="ＭＳ ゴシック"/>
          <w:color w:val="000000"/>
          <w:kern w:val="0"/>
          <w:sz w:val="18"/>
          <w:szCs w:val="18"/>
        </w:rPr>
      </w:pPr>
      <w:r w:rsidRPr="001C35A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1C35A1" w:rsidRPr="00536DA6" w:rsidRDefault="001C35A1" w:rsidP="001C35A1">
      <w:pPr>
        <w:suppressAutoHyphens/>
        <w:spacing w:line="240" w:lineRule="exact"/>
        <w:ind w:left="464" w:hangingChars="200" w:hanging="464"/>
        <w:jc w:val="left"/>
        <w:textAlignment w:val="baseline"/>
        <w:rPr>
          <w:rFonts w:ascii="ＭＳ ゴシック" w:eastAsia="ＭＳ ゴシック" w:hAnsi="ＭＳ ゴシック"/>
          <w:color w:val="000000"/>
          <w:spacing w:val="16"/>
          <w:kern w:val="0"/>
          <w:sz w:val="20"/>
        </w:rPr>
      </w:pPr>
    </w:p>
    <w:p w:rsidR="00D811D4" w:rsidRPr="008436DE" w:rsidRDefault="00D811D4" w:rsidP="001C35A1">
      <w:pPr>
        <w:autoSpaceDE w:val="0"/>
        <w:autoSpaceDN w:val="0"/>
        <w:adjustRightInd w:val="0"/>
        <w:spacing w:line="240" w:lineRule="atLeast"/>
        <w:ind w:rightChars="100" w:right="210"/>
        <w:jc w:val="right"/>
        <w:rPr>
          <w:rFonts w:ascii="ＭＳ 明朝" w:eastAsia="ＭＳ 明朝" w:hAnsi="ＭＳ 明朝"/>
          <w:kern w:val="0"/>
        </w:rPr>
      </w:pPr>
      <w:r w:rsidRPr="008436DE">
        <w:rPr>
          <w:rFonts w:ascii="ＭＳ 明朝" w:eastAsia="ＭＳ 明朝" w:hAnsi="ＭＳ 明朝" w:hint="eastAsia"/>
          <w:kern w:val="0"/>
        </w:rPr>
        <w:t>神経発第　　　　　　号</w:t>
      </w:r>
    </w:p>
    <w:p w:rsidR="00D811D4" w:rsidRPr="008436DE" w:rsidRDefault="00D811D4" w:rsidP="001C35A1">
      <w:pPr>
        <w:autoSpaceDE w:val="0"/>
        <w:autoSpaceDN w:val="0"/>
        <w:adjustRightInd w:val="0"/>
        <w:spacing w:line="240" w:lineRule="atLeast"/>
        <w:ind w:rightChars="100" w:right="210"/>
        <w:jc w:val="right"/>
        <w:rPr>
          <w:rFonts w:ascii="ＭＳ 明朝" w:eastAsia="ＭＳ 明朝" w:hAnsi="ＭＳ 明朝"/>
          <w:kern w:val="0"/>
        </w:rPr>
      </w:pPr>
      <w:r w:rsidRPr="008436DE">
        <w:rPr>
          <w:rFonts w:ascii="ＭＳ 明朝" w:eastAsia="ＭＳ 明朝" w:hAnsi="ＭＳ 明朝" w:hint="eastAsia"/>
          <w:kern w:val="0"/>
        </w:rPr>
        <w:t>令和　　年　　月　　日</w:t>
      </w:r>
    </w:p>
    <w:p w:rsidR="00D811D4" w:rsidRPr="008436DE" w:rsidRDefault="00D811D4" w:rsidP="001C35A1">
      <w:pPr>
        <w:autoSpaceDE w:val="0"/>
        <w:autoSpaceDN w:val="0"/>
        <w:adjustRightInd w:val="0"/>
        <w:spacing w:line="240" w:lineRule="atLeast"/>
        <w:rPr>
          <w:rFonts w:ascii="ＭＳ 明朝" w:eastAsia="ＭＳ 明朝" w:hAnsi="ＭＳ 明朝"/>
          <w:kern w:val="0"/>
        </w:rPr>
      </w:pPr>
      <w:r w:rsidRPr="008436DE">
        <w:rPr>
          <w:rFonts w:ascii="ＭＳ 明朝" w:eastAsia="ＭＳ 明朝" w:hAnsi="ＭＳ 明朝" w:hint="eastAsia"/>
          <w:kern w:val="0"/>
        </w:rPr>
        <w:t xml:space="preserve">　申請のとおり、相違ないことを認定いたします。</w:t>
      </w:r>
    </w:p>
    <w:p w:rsidR="00D811D4" w:rsidRPr="008436DE" w:rsidRDefault="001C35A1" w:rsidP="001C35A1">
      <w:pPr>
        <w:autoSpaceDE w:val="0"/>
        <w:autoSpaceDN w:val="0"/>
        <w:adjustRightInd w:val="0"/>
        <w:spacing w:line="240" w:lineRule="atLeast"/>
        <w:rPr>
          <w:rFonts w:ascii="ＭＳ 明朝" w:eastAsia="ＭＳ 明朝" w:hAnsi="ＭＳ 明朝"/>
          <w:kern w:val="0"/>
        </w:rPr>
      </w:pP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（注）本認定書の有効期間：令和</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 xml:space="preserve">　年</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 xml:space="preserve">　月</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 xml:space="preserve">　日から令和　</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年</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 xml:space="preserve">　月</w:t>
      </w:r>
      <w:r w:rsidRPr="008436DE">
        <w:rPr>
          <w:rFonts w:ascii="ＭＳ 明朝" w:eastAsia="ＭＳ 明朝" w:hAnsi="ＭＳ 明朝" w:hint="eastAsia"/>
          <w:kern w:val="0"/>
        </w:rPr>
        <w:t xml:space="preserve">　</w:t>
      </w:r>
      <w:r w:rsidR="00D811D4" w:rsidRPr="008436DE">
        <w:rPr>
          <w:rFonts w:ascii="ＭＳ 明朝" w:eastAsia="ＭＳ 明朝" w:hAnsi="ＭＳ 明朝" w:hint="eastAsia"/>
          <w:kern w:val="0"/>
        </w:rPr>
        <w:t xml:space="preserve">　日まで</w:t>
      </w:r>
    </w:p>
    <w:p w:rsidR="001C35A1" w:rsidRPr="008436DE" w:rsidRDefault="001C35A1" w:rsidP="001C35A1">
      <w:pPr>
        <w:autoSpaceDE w:val="0"/>
        <w:autoSpaceDN w:val="0"/>
        <w:adjustRightInd w:val="0"/>
        <w:spacing w:line="240" w:lineRule="atLeast"/>
        <w:rPr>
          <w:rFonts w:ascii="ＭＳ 明朝" w:eastAsia="ＭＳ 明朝" w:hAnsi="ＭＳ 明朝"/>
          <w:kern w:val="0"/>
        </w:rPr>
      </w:pPr>
    </w:p>
    <w:p w:rsidR="0094655E" w:rsidRPr="008436DE" w:rsidRDefault="00D811D4" w:rsidP="001C35A1">
      <w:pPr>
        <w:spacing w:line="240" w:lineRule="atLeast"/>
        <w:ind w:firstLineChars="2100" w:firstLine="4410"/>
        <w:rPr>
          <w:rFonts w:ascii="ＭＳ 明朝" w:eastAsia="ＭＳ 明朝" w:hAnsi="ＭＳ 明朝"/>
        </w:rPr>
      </w:pPr>
      <w:r w:rsidRPr="008436DE">
        <w:rPr>
          <w:rFonts w:ascii="ＭＳ 明朝" w:eastAsia="ＭＳ 明朝" w:hAnsi="ＭＳ 明朝" w:hint="eastAsia"/>
          <w:kern w:val="0"/>
        </w:rPr>
        <w:t xml:space="preserve">認定者　　神川町長　　</w:t>
      </w:r>
      <w:r w:rsidR="00981B5E" w:rsidRPr="008436DE">
        <w:rPr>
          <w:rFonts w:ascii="ＭＳ 明朝" w:eastAsia="ＭＳ 明朝" w:hAnsi="ＭＳ 明朝" w:hint="eastAsia"/>
          <w:kern w:val="0"/>
        </w:rPr>
        <w:t>櫻澤　晃</w:t>
      </w:r>
    </w:p>
    <w:sectPr w:rsidR="0094655E" w:rsidRPr="008436DE" w:rsidSect="001C35A1">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92A" w:rsidRDefault="0095192A">
      <w:r>
        <w:separator/>
      </w:r>
    </w:p>
  </w:endnote>
  <w:endnote w:type="continuationSeparator" w:id="0">
    <w:p w:rsidR="0095192A" w:rsidRDefault="0095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92A" w:rsidRDefault="0095192A">
      <w:r>
        <w:separator/>
      </w:r>
    </w:p>
  </w:footnote>
  <w:footnote w:type="continuationSeparator" w:id="0">
    <w:p w:rsidR="0095192A" w:rsidRDefault="0095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33EE"/>
    <w:rsid w:val="001037D3"/>
    <w:rsid w:val="001C35A1"/>
    <w:rsid w:val="00351421"/>
    <w:rsid w:val="00536DA6"/>
    <w:rsid w:val="00550E53"/>
    <w:rsid w:val="00557180"/>
    <w:rsid w:val="008436DE"/>
    <w:rsid w:val="0084581C"/>
    <w:rsid w:val="0094655E"/>
    <w:rsid w:val="0095192A"/>
    <w:rsid w:val="00981B5E"/>
    <w:rsid w:val="00A179F0"/>
    <w:rsid w:val="00C11FB6"/>
    <w:rsid w:val="00D811D4"/>
    <w:rsid w:val="00E61E6B"/>
    <w:rsid w:val="00EE18BE"/>
    <w:rsid w:val="00F8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2CD4-6BF2-4813-A2DF-F95D598C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2020-04-07T01:31:00Z</cp:lastPrinted>
  <dcterms:created xsi:type="dcterms:W3CDTF">2020-03-16T17:15:00Z</dcterms:created>
  <dcterms:modified xsi:type="dcterms:W3CDTF">2023-09-12T04:43:00Z</dcterms:modified>
</cp:coreProperties>
</file>