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550E53" w:rsidRPr="00480B8F" w14:paraId="4F4D7CE5" w14:textId="77777777" w:rsidTr="00692C70">
        <w:trPr>
          <w:trHeight w:val="340"/>
        </w:trPr>
        <w:tc>
          <w:tcPr>
            <w:tcW w:w="9634" w:type="dxa"/>
            <w:gridSpan w:val="3"/>
            <w:vAlign w:val="center"/>
          </w:tcPr>
          <w:p w14:paraId="23675C52" w14:textId="77777777" w:rsidR="00550E53" w:rsidRPr="00480B8F" w:rsidRDefault="00A179F0" w:rsidP="00480B8F">
            <w:pPr>
              <w:suppressAutoHyphens/>
              <w:kinsoku w:val="0"/>
              <w:autoSpaceDE w:val="0"/>
              <w:autoSpaceDN w:val="0"/>
              <w:jc w:val="center"/>
              <w:rPr>
                <w:rFonts w:asciiTheme="majorEastAsia" w:eastAsiaTheme="majorEastAsia" w:hAnsiTheme="majorEastAsia"/>
              </w:rPr>
            </w:pPr>
            <w:r w:rsidRPr="00480B8F">
              <w:rPr>
                <w:rFonts w:asciiTheme="majorEastAsia" w:eastAsiaTheme="majorEastAsia" w:hAnsiTheme="majorEastAsia" w:hint="eastAsia"/>
              </w:rPr>
              <w:t>認定権者記載欄</w:t>
            </w:r>
          </w:p>
        </w:tc>
      </w:tr>
      <w:tr w:rsidR="00550E53" w:rsidRPr="00480B8F" w14:paraId="76FE060A" w14:textId="77777777" w:rsidTr="00692C70">
        <w:trPr>
          <w:trHeight w:val="340"/>
        </w:trPr>
        <w:tc>
          <w:tcPr>
            <w:tcW w:w="3211" w:type="dxa"/>
            <w:tcBorders>
              <w:top w:val="single" w:sz="24" w:space="0" w:color="auto"/>
              <w:left w:val="single" w:sz="24" w:space="0" w:color="auto"/>
              <w:bottom w:val="single" w:sz="24" w:space="0" w:color="auto"/>
              <w:right w:val="single" w:sz="24" w:space="0" w:color="auto"/>
            </w:tcBorders>
            <w:vAlign w:val="center"/>
          </w:tcPr>
          <w:p w14:paraId="6ABD457D" w14:textId="77777777" w:rsidR="00550E53" w:rsidRPr="00480B8F" w:rsidRDefault="00550E53" w:rsidP="00480B8F">
            <w:pPr>
              <w:suppressAutoHyphens/>
              <w:kinsoku w:val="0"/>
              <w:autoSpaceDE w:val="0"/>
              <w:autoSpaceDN w:val="0"/>
              <w:rPr>
                <w:rFonts w:asciiTheme="majorEastAsia" w:eastAsiaTheme="majorEastAsia" w:hAnsiTheme="majorEastAsia"/>
              </w:rPr>
            </w:pPr>
          </w:p>
        </w:tc>
        <w:tc>
          <w:tcPr>
            <w:tcW w:w="3211" w:type="dxa"/>
            <w:tcBorders>
              <w:left w:val="single" w:sz="24" w:space="0" w:color="auto"/>
            </w:tcBorders>
            <w:vAlign w:val="center"/>
          </w:tcPr>
          <w:p w14:paraId="7A1FC69D" w14:textId="77777777" w:rsidR="00550E53" w:rsidRPr="00480B8F" w:rsidRDefault="00550E53" w:rsidP="00480B8F">
            <w:pPr>
              <w:suppressAutoHyphens/>
              <w:kinsoku w:val="0"/>
              <w:autoSpaceDE w:val="0"/>
              <w:autoSpaceDN w:val="0"/>
              <w:rPr>
                <w:rFonts w:asciiTheme="majorEastAsia" w:eastAsiaTheme="majorEastAsia" w:hAnsiTheme="majorEastAsia"/>
              </w:rPr>
            </w:pPr>
          </w:p>
        </w:tc>
        <w:tc>
          <w:tcPr>
            <w:tcW w:w="3212" w:type="dxa"/>
            <w:vAlign w:val="center"/>
          </w:tcPr>
          <w:p w14:paraId="30137F0E" w14:textId="77777777" w:rsidR="00550E53" w:rsidRPr="00480B8F" w:rsidRDefault="00550E53" w:rsidP="00480B8F">
            <w:pPr>
              <w:suppressAutoHyphens/>
              <w:kinsoku w:val="0"/>
              <w:autoSpaceDE w:val="0"/>
              <w:autoSpaceDN w:val="0"/>
              <w:rPr>
                <w:rFonts w:asciiTheme="majorEastAsia" w:eastAsiaTheme="majorEastAsia" w:hAnsiTheme="majorEastAsia"/>
              </w:rPr>
            </w:pPr>
          </w:p>
        </w:tc>
      </w:tr>
      <w:tr w:rsidR="00550E53" w:rsidRPr="00480B8F" w14:paraId="4C1109BD" w14:textId="77777777" w:rsidTr="00692C70">
        <w:trPr>
          <w:trHeight w:val="340"/>
        </w:trPr>
        <w:tc>
          <w:tcPr>
            <w:tcW w:w="3211" w:type="dxa"/>
            <w:tcBorders>
              <w:top w:val="single" w:sz="24" w:space="0" w:color="auto"/>
            </w:tcBorders>
            <w:vAlign w:val="center"/>
          </w:tcPr>
          <w:p w14:paraId="0A3A9231" w14:textId="77777777" w:rsidR="00550E53" w:rsidRPr="00480B8F" w:rsidRDefault="00550E53" w:rsidP="00480B8F">
            <w:pPr>
              <w:suppressAutoHyphens/>
              <w:kinsoku w:val="0"/>
              <w:autoSpaceDE w:val="0"/>
              <w:autoSpaceDN w:val="0"/>
              <w:rPr>
                <w:rFonts w:asciiTheme="majorEastAsia" w:eastAsiaTheme="majorEastAsia" w:hAnsiTheme="majorEastAsia"/>
              </w:rPr>
            </w:pPr>
          </w:p>
        </w:tc>
        <w:tc>
          <w:tcPr>
            <w:tcW w:w="3211" w:type="dxa"/>
            <w:vAlign w:val="center"/>
          </w:tcPr>
          <w:p w14:paraId="04070C4A" w14:textId="77777777" w:rsidR="00550E53" w:rsidRPr="00480B8F" w:rsidRDefault="00550E53" w:rsidP="00480B8F">
            <w:pPr>
              <w:suppressAutoHyphens/>
              <w:kinsoku w:val="0"/>
              <w:autoSpaceDE w:val="0"/>
              <w:autoSpaceDN w:val="0"/>
              <w:rPr>
                <w:rFonts w:asciiTheme="majorEastAsia" w:eastAsiaTheme="majorEastAsia" w:hAnsiTheme="majorEastAsia"/>
              </w:rPr>
            </w:pPr>
          </w:p>
        </w:tc>
        <w:tc>
          <w:tcPr>
            <w:tcW w:w="3212" w:type="dxa"/>
            <w:vAlign w:val="center"/>
          </w:tcPr>
          <w:p w14:paraId="1D6F25FD" w14:textId="77777777" w:rsidR="00550E53" w:rsidRPr="00480B8F" w:rsidRDefault="00550E53" w:rsidP="00480B8F">
            <w:pPr>
              <w:suppressAutoHyphens/>
              <w:kinsoku w:val="0"/>
              <w:autoSpaceDE w:val="0"/>
              <w:autoSpaceDN w:val="0"/>
              <w:rPr>
                <w:rFonts w:asciiTheme="majorEastAsia" w:eastAsiaTheme="majorEastAsia" w:hAnsiTheme="majorEastAsia"/>
              </w:rPr>
            </w:pPr>
          </w:p>
        </w:tc>
      </w:tr>
    </w:tbl>
    <w:p w14:paraId="44AF85A8" w14:textId="77777777" w:rsidR="00550E53" w:rsidRPr="00480B8F" w:rsidRDefault="00A179F0" w:rsidP="00480B8F">
      <w:pPr>
        <w:suppressAutoHyphens/>
        <w:wordWrap w:val="0"/>
        <w:spacing w:line="240" w:lineRule="exact"/>
        <w:jc w:val="lef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様式第５－（イ）－④</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550E53" w:rsidRPr="00480B8F" w14:paraId="74F8864A" w14:textId="77777777" w:rsidTr="00692C70">
        <w:tc>
          <w:tcPr>
            <w:tcW w:w="9634" w:type="dxa"/>
            <w:tcBorders>
              <w:top w:val="single" w:sz="4" w:space="0" w:color="000000"/>
              <w:left w:val="single" w:sz="4" w:space="0" w:color="000000"/>
              <w:bottom w:val="single" w:sz="4" w:space="0" w:color="000000"/>
              <w:right w:val="single" w:sz="4" w:space="0" w:color="000000"/>
            </w:tcBorders>
          </w:tcPr>
          <w:p w14:paraId="1CA74A63" w14:textId="77777777" w:rsidR="00550E53" w:rsidRPr="00480B8F" w:rsidRDefault="00550E53" w:rsidP="00480B8F">
            <w:pPr>
              <w:suppressAutoHyphens/>
              <w:kinsoku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rPr>
            </w:pPr>
          </w:p>
          <w:p w14:paraId="58DD6EF6" w14:textId="1B76F7DC" w:rsidR="00550E53" w:rsidRDefault="00A179F0" w:rsidP="00480B8F">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kern w:val="0"/>
              </w:rPr>
            </w:pPr>
            <w:r w:rsidRPr="00480B8F">
              <w:rPr>
                <w:rFonts w:asciiTheme="majorEastAsia" w:eastAsiaTheme="majorEastAsia" w:hAnsiTheme="majorEastAsia" w:hint="eastAsia"/>
                <w:color w:val="000000"/>
                <w:kern w:val="0"/>
              </w:rPr>
              <w:t>中小企業信用保険法第２条第５項第５号の規定による認定申請書（イ－④）</w:t>
            </w:r>
          </w:p>
          <w:p w14:paraId="3E0F7383" w14:textId="77777777" w:rsidR="00480B8F" w:rsidRPr="00480B8F" w:rsidRDefault="00480B8F" w:rsidP="00480B8F">
            <w:pPr>
              <w:suppressAutoHyphens/>
              <w:kinsoku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rPr>
            </w:pPr>
          </w:p>
          <w:p w14:paraId="41F6B9A5" w14:textId="06B22047" w:rsidR="00550E53" w:rsidRPr="00480B8F" w:rsidRDefault="00DA2F5F" w:rsidP="00480B8F">
            <w:pPr>
              <w:suppressAutoHyphens/>
              <w:kinsoku w:val="0"/>
              <w:wordWrap w:val="0"/>
              <w:overflowPunct w:val="0"/>
              <w:autoSpaceDE w:val="0"/>
              <w:autoSpaceDN w:val="0"/>
              <w:adjustRightInd w:val="0"/>
              <w:spacing w:line="240" w:lineRule="exact"/>
              <w:ind w:rightChars="200" w:right="420"/>
              <w:jc w:val="righ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令和</w:t>
            </w:r>
            <w:r w:rsidR="00A179F0" w:rsidRPr="00480B8F">
              <w:rPr>
                <w:rFonts w:asciiTheme="majorEastAsia" w:eastAsiaTheme="majorEastAsia" w:hAnsiTheme="majorEastAsia" w:hint="eastAsia"/>
                <w:color w:val="000000"/>
                <w:kern w:val="0"/>
              </w:rPr>
              <w:t xml:space="preserve">　　年　　月　　日</w:t>
            </w:r>
          </w:p>
          <w:p w14:paraId="313CC675" w14:textId="32B64D70" w:rsidR="00550E53" w:rsidRPr="00480B8F" w:rsidRDefault="00480B8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（宛先）</w:t>
            </w:r>
            <w:r w:rsidR="00DA2F5F" w:rsidRPr="00480B8F">
              <w:rPr>
                <w:rFonts w:asciiTheme="majorEastAsia" w:eastAsiaTheme="majorEastAsia" w:hAnsiTheme="majorEastAsia" w:cs="ＭＳ ゴシック" w:hint="eastAsia"/>
                <w:color w:val="000000"/>
                <w:kern w:val="0"/>
                <w:szCs w:val="21"/>
              </w:rPr>
              <w:t>神川町長</w:t>
            </w:r>
          </w:p>
          <w:p w14:paraId="03965657" w14:textId="1E731C11" w:rsidR="00550E53" w:rsidRDefault="00A179F0" w:rsidP="00480B8F">
            <w:pPr>
              <w:suppressAutoHyphens/>
              <w:kinsoku w:val="0"/>
              <w:overflowPunct w:val="0"/>
              <w:autoSpaceDE w:val="0"/>
              <w:autoSpaceDN w:val="0"/>
              <w:adjustRightInd w:val="0"/>
              <w:spacing w:line="274" w:lineRule="atLeast"/>
              <w:ind w:leftChars="1700" w:left="3570"/>
              <w:textAlignment w:val="baseline"/>
              <w:rPr>
                <w:rFonts w:asciiTheme="majorEastAsia" w:eastAsiaTheme="majorEastAsia" w:hAnsiTheme="majorEastAsia"/>
                <w:color w:val="000000"/>
                <w:kern w:val="0"/>
              </w:rPr>
            </w:pPr>
            <w:r w:rsidRPr="00480B8F">
              <w:rPr>
                <w:rFonts w:asciiTheme="majorEastAsia" w:eastAsiaTheme="majorEastAsia" w:hAnsiTheme="majorEastAsia" w:hint="eastAsia"/>
                <w:color w:val="000000"/>
                <w:kern w:val="0"/>
              </w:rPr>
              <w:t>申請者</w:t>
            </w:r>
            <w:r w:rsidR="00480B8F">
              <w:rPr>
                <w:rFonts w:asciiTheme="majorEastAsia" w:eastAsiaTheme="majorEastAsia" w:hAnsiTheme="majorEastAsia" w:hint="eastAsia"/>
                <w:color w:val="000000"/>
                <w:kern w:val="0"/>
              </w:rPr>
              <w:t xml:space="preserve">　　</w:t>
            </w:r>
            <w:r w:rsidR="00480B8F" w:rsidRPr="00480B8F">
              <w:rPr>
                <w:rFonts w:asciiTheme="majorEastAsia" w:eastAsiaTheme="majorEastAsia" w:hAnsiTheme="majorEastAsia" w:hint="eastAsia"/>
                <w:color w:val="000000"/>
                <w:kern w:val="0"/>
                <w:u w:val="single"/>
              </w:rPr>
              <w:t xml:space="preserve">住　　所　　　　　　　　　　　　　　　　　　</w:t>
            </w:r>
          </w:p>
          <w:p w14:paraId="3E1935D2" w14:textId="2504B319" w:rsidR="00480B8F" w:rsidRPr="00480B8F" w:rsidRDefault="00480B8F" w:rsidP="00480B8F">
            <w:pPr>
              <w:suppressAutoHyphens/>
              <w:kinsoku w:val="0"/>
              <w:overflowPunct w:val="0"/>
              <w:autoSpaceDE w:val="0"/>
              <w:autoSpaceDN w:val="0"/>
              <w:adjustRightInd w:val="0"/>
              <w:spacing w:line="274" w:lineRule="atLeast"/>
              <w:ind w:leftChars="2200" w:left="4620"/>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名称及び　　　　　　　　　　　　　　　　　　</w:t>
            </w:r>
          </w:p>
          <w:p w14:paraId="397B074C" w14:textId="40579116" w:rsidR="00550E53" w:rsidRPr="00480B8F" w:rsidRDefault="00480B8F" w:rsidP="00480B8F">
            <w:pPr>
              <w:suppressAutoHyphens/>
              <w:kinsoku w:val="0"/>
              <w:overflowPunct w:val="0"/>
              <w:autoSpaceDE w:val="0"/>
              <w:autoSpaceDN w:val="0"/>
              <w:adjustRightInd w:val="0"/>
              <w:spacing w:line="274" w:lineRule="atLeast"/>
              <w:ind w:leftChars="2200" w:left="4620"/>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u w:val="single" w:color="000000"/>
              </w:rPr>
              <w:t>代表者名</w:t>
            </w:r>
            <w:r w:rsidR="00A179F0" w:rsidRPr="00480B8F">
              <w:rPr>
                <w:rFonts w:asciiTheme="majorEastAsia" w:eastAsiaTheme="majorEastAsia" w:hAnsiTheme="majorEastAsia" w:hint="eastAsia"/>
                <w:color w:val="000000"/>
                <w:kern w:val="0"/>
                <w:u w:val="single" w:color="000000"/>
              </w:rPr>
              <w:t xml:space="preserve">　　　　　</w:t>
            </w:r>
            <w:r>
              <w:rPr>
                <w:rFonts w:asciiTheme="majorEastAsia" w:eastAsiaTheme="majorEastAsia" w:hAnsiTheme="majorEastAsia" w:hint="eastAsia"/>
                <w:color w:val="000000"/>
                <w:kern w:val="0"/>
                <w:u w:val="single" w:color="000000"/>
              </w:rPr>
              <w:t xml:space="preserve">　</w:t>
            </w:r>
            <w:r w:rsidR="00A179F0" w:rsidRPr="00480B8F">
              <w:rPr>
                <w:rFonts w:asciiTheme="majorEastAsia" w:eastAsiaTheme="majorEastAsia" w:hAnsiTheme="majorEastAsia" w:hint="eastAsia"/>
                <w:color w:val="000000"/>
                <w:kern w:val="0"/>
                <w:u w:val="single" w:color="000000"/>
              </w:rPr>
              <w:t xml:space="preserve">　　　　　　　　　　　　</w:t>
            </w:r>
          </w:p>
          <w:p w14:paraId="3FD3B139" w14:textId="7A65CC02" w:rsidR="00550E53" w:rsidRPr="00480B8F" w:rsidRDefault="00480B8F" w:rsidP="00480B8F">
            <w:pPr>
              <w:suppressAutoHyphens/>
              <w:kinsoku w:val="0"/>
              <w:overflowPunct w:val="0"/>
              <w:autoSpaceDE w:val="0"/>
              <w:autoSpaceDN w:val="0"/>
              <w:adjustRightInd w:val="0"/>
              <w:spacing w:line="274" w:lineRule="atLeast"/>
              <w:ind w:leftChars="2200" w:left="4620"/>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u w:val="single"/>
              </w:rPr>
              <w:t>連 絡 先</w:t>
            </w:r>
            <w:r w:rsidR="00A179F0" w:rsidRPr="00480B8F">
              <w:rPr>
                <w:rFonts w:asciiTheme="majorEastAsia" w:eastAsiaTheme="majorEastAsia" w:hAnsiTheme="majorEastAsia" w:hint="eastAsia"/>
                <w:color w:val="000000"/>
                <w:kern w:val="0"/>
                <w:u w:val="single" w:color="000000"/>
              </w:rPr>
              <w:t xml:space="preserve">　</w:t>
            </w:r>
            <w:r w:rsidR="00DA2F5F" w:rsidRPr="00480B8F">
              <w:rPr>
                <w:rFonts w:asciiTheme="majorEastAsia" w:eastAsiaTheme="majorEastAsia" w:hAnsiTheme="majorEastAsia" w:hint="eastAsia"/>
                <w:color w:val="000000"/>
                <w:kern w:val="0"/>
                <w:u w:val="single" w:color="000000"/>
              </w:rPr>
              <w:t xml:space="preserve">　　　　　　　　　　　　　</w:t>
            </w:r>
            <w:r w:rsidR="00A179F0" w:rsidRPr="00480B8F">
              <w:rPr>
                <w:rFonts w:asciiTheme="majorEastAsia" w:eastAsiaTheme="majorEastAsia" w:hAnsiTheme="majorEastAsia" w:hint="eastAsia"/>
                <w:color w:val="000000"/>
                <w:kern w:val="0"/>
                <w:u w:val="single" w:color="000000"/>
              </w:rPr>
              <w:t xml:space="preserve">　　印</w:t>
            </w:r>
            <w:r>
              <w:rPr>
                <w:rFonts w:asciiTheme="majorEastAsia" w:eastAsiaTheme="majorEastAsia" w:hAnsiTheme="majorEastAsia" w:hint="eastAsia"/>
                <w:color w:val="000000"/>
                <w:kern w:val="0"/>
                <w:u w:val="single" w:color="000000"/>
              </w:rPr>
              <w:t xml:space="preserve">　</w:t>
            </w:r>
          </w:p>
          <w:p w14:paraId="0B725D0C" w14:textId="77777777" w:rsidR="00480B8F" w:rsidRDefault="00480B8F" w:rsidP="00480B8F">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rPr>
            </w:pPr>
          </w:p>
          <w:p w14:paraId="1736EB44" w14:textId="77777777" w:rsidR="00692C70" w:rsidRDefault="00A179F0" w:rsidP="00832B71">
            <w:pPr>
              <w:suppressAutoHyphens/>
              <w:kinsoku w:val="0"/>
              <w:overflowPunct w:val="0"/>
              <w:autoSpaceDE w:val="0"/>
              <w:autoSpaceDN w:val="0"/>
              <w:adjustRightInd w:val="0"/>
              <w:spacing w:line="280" w:lineRule="atLeast"/>
              <w:textAlignment w:val="baseline"/>
              <w:rPr>
                <w:rFonts w:asciiTheme="majorEastAsia" w:eastAsiaTheme="majorEastAsia" w:hAnsiTheme="majorEastAsia"/>
                <w:color w:val="000000"/>
                <w:kern w:val="0"/>
              </w:rPr>
            </w:pPr>
            <w:r w:rsidRPr="00480B8F">
              <w:rPr>
                <w:rFonts w:asciiTheme="majorEastAsia" w:eastAsiaTheme="majorEastAsia" w:hAnsiTheme="majorEastAsia" w:hint="eastAsia"/>
                <w:color w:val="000000"/>
                <w:kern w:val="0"/>
              </w:rPr>
              <w:t xml:space="preserve">　私は、表に記載する業を営んでいるが、新型コロナウイルス感染症に起因して、下記のとおり</w:t>
            </w:r>
            <w:r w:rsidR="00480B8F">
              <w:rPr>
                <w:rFonts w:asciiTheme="majorEastAsia" w:eastAsiaTheme="majorEastAsia" w:hAnsiTheme="majorEastAsia" w:hint="eastAsia"/>
                <w:color w:val="000000"/>
                <w:kern w:val="0"/>
              </w:rPr>
              <w:t>、</w:t>
            </w:r>
          </w:p>
          <w:p w14:paraId="37429D8B" w14:textId="54568B9D" w:rsidR="00550E53" w:rsidRPr="00480B8F" w:rsidRDefault="00DA2F5F" w:rsidP="00832B71">
            <w:pPr>
              <w:suppressAutoHyphens/>
              <w:kinsoku w:val="0"/>
              <w:overflowPunct w:val="0"/>
              <w:autoSpaceDE w:val="0"/>
              <w:autoSpaceDN w:val="0"/>
              <w:adjustRightInd w:val="0"/>
              <w:spacing w:line="280" w:lineRule="atLeas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u w:val="single"/>
              </w:rPr>
              <w:t xml:space="preserve">　　　　</w:t>
            </w:r>
            <w:r w:rsidR="00A824AF" w:rsidRPr="00480B8F">
              <w:rPr>
                <w:rFonts w:asciiTheme="majorEastAsia" w:eastAsiaTheme="majorEastAsia" w:hAnsiTheme="majorEastAsia" w:hint="eastAsia"/>
                <w:color w:val="000000"/>
                <w:kern w:val="0"/>
                <w:u w:val="single"/>
              </w:rPr>
              <w:t xml:space="preserve">　　　</w:t>
            </w:r>
            <w:r w:rsidRPr="00480B8F">
              <w:rPr>
                <w:rFonts w:asciiTheme="majorEastAsia" w:eastAsiaTheme="majorEastAsia" w:hAnsiTheme="majorEastAsia" w:hint="eastAsia"/>
                <w:color w:val="000000"/>
                <w:kern w:val="0"/>
                <w:u w:val="single"/>
              </w:rPr>
              <w:t xml:space="preserve">　　</w:t>
            </w:r>
            <w:r w:rsidR="00A179F0" w:rsidRPr="00480B8F">
              <w:rPr>
                <w:rFonts w:asciiTheme="majorEastAsia" w:eastAsiaTheme="majorEastAsia" w:hAnsiTheme="majorEastAsia" w:hint="eastAsia"/>
                <w:color w:val="000000"/>
                <w:kern w:val="0"/>
                <w:u w:val="single" w:color="000000"/>
              </w:rPr>
              <w:t>（注２）</w:t>
            </w:r>
            <w:r w:rsidR="00A179F0" w:rsidRPr="00480B8F">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14:paraId="11A29C10" w14:textId="77777777" w:rsidR="00550E53" w:rsidRPr="00480B8F" w:rsidRDefault="00A179F0" w:rsidP="00007AE7">
            <w:pPr>
              <w:pStyle w:val="af9"/>
              <w:spacing w:line="240" w:lineRule="exact"/>
              <w:jc w:val="left"/>
              <w:rPr>
                <w:rFonts w:asciiTheme="majorEastAsia" w:eastAsiaTheme="majorEastAsia" w:hAnsiTheme="majorEastAsia"/>
              </w:rPr>
            </w:pPr>
            <w:r w:rsidRPr="00480B8F">
              <w:rPr>
                <w:rFonts w:asciiTheme="majorEastAsia" w:eastAsiaTheme="majorEastAsia" w:hAnsiTheme="majorEastAsia" w:hint="eastAsia"/>
              </w:rPr>
              <w:t>（表)</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3136"/>
              <w:gridCol w:w="3136"/>
            </w:tblGrid>
            <w:tr w:rsidR="00550E53" w:rsidRPr="00480B8F" w14:paraId="36FD5B98" w14:textId="77777777" w:rsidTr="0010747B">
              <w:trPr>
                <w:trHeight w:val="340"/>
              </w:trPr>
              <w:tc>
                <w:tcPr>
                  <w:tcW w:w="3136" w:type="dxa"/>
                  <w:tcBorders>
                    <w:top w:val="single" w:sz="24" w:space="0" w:color="auto"/>
                    <w:left w:val="single" w:sz="24" w:space="0" w:color="auto"/>
                    <w:bottom w:val="single" w:sz="24" w:space="0" w:color="auto"/>
                    <w:right w:val="single" w:sz="24" w:space="0" w:color="auto"/>
                  </w:tcBorders>
                  <w:vAlign w:val="center"/>
                </w:tcPr>
                <w:p w14:paraId="2649DEFE" w14:textId="77777777" w:rsidR="00550E53" w:rsidRPr="00A855F9" w:rsidRDefault="00550E53" w:rsidP="00A855F9">
                  <w:pPr>
                    <w:suppressAutoHyphens/>
                    <w:kinsoku w:val="0"/>
                    <w:wordWrap w:val="0"/>
                    <w:overflowPunct w:val="0"/>
                    <w:autoSpaceDE w:val="0"/>
                    <w:autoSpaceDN w:val="0"/>
                    <w:adjustRightInd w:val="0"/>
                    <w:textAlignment w:val="baseline"/>
                    <w:rPr>
                      <w:rFonts w:asciiTheme="majorEastAsia" w:eastAsiaTheme="majorEastAsia" w:hAnsiTheme="majorEastAsia"/>
                      <w:color w:val="000000"/>
                      <w:kern w:val="0"/>
                    </w:rPr>
                  </w:pPr>
                </w:p>
              </w:tc>
              <w:tc>
                <w:tcPr>
                  <w:tcW w:w="3136" w:type="dxa"/>
                  <w:tcBorders>
                    <w:left w:val="single" w:sz="24" w:space="0" w:color="auto"/>
                  </w:tcBorders>
                  <w:vAlign w:val="center"/>
                </w:tcPr>
                <w:p w14:paraId="7AFC6D31" w14:textId="77777777" w:rsidR="00550E53" w:rsidRPr="00A855F9" w:rsidRDefault="00550E53" w:rsidP="00A855F9">
                  <w:pPr>
                    <w:suppressAutoHyphens/>
                    <w:kinsoku w:val="0"/>
                    <w:wordWrap w:val="0"/>
                    <w:overflowPunct w:val="0"/>
                    <w:autoSpaceDE w:val="0"/>
                    <w:autoSpaceDN w:val="0"/>
                    <w:adjustRightInd w:val="0"/>
                    <w:textAlignment w:val="baseline"/>
                    <w:rPr>
                      <w:rFonts w:asciiTheme="majorEastAsia" w:eastAsiaTheme="majorEastAsia" w:hAnsiTheme="majorEastAsia"/>
                      <w:color w:val="000000"/>
                      <w:kern w:val="0"/>
                    </w:rPr>
                  </w:pPr>
                </w:p>
              </w:tc>
              <w:tc>
                <w:tcPr>
                  <w:tcW w:w="3136" w:type="dxa"/>
                  <w:vAlign w:val="center"/>
                </w:tcPr>
                <w:p w14:paraId="40F5F679" w14:textId="77777777" w:rsidR="00550E53" w:rsidRPr="00A855F9" w:rsidRDefault="00550E53" w:rsidP="00A855F9">
                  <w:pPr>
                    <w:suppressAutoHyphens/>
                    <w:kinsoku w:val="0"/>
                    <w:wordWrap w:val="0"/>
                    <w:overflowPunct w:val="0"/>
                    <w:autoSpaceDE w:val="0"/>
                    <w:autoSpaceDN w:val="0"/>
                    <w:adjustRightInd w:val="0"/>
                    <w:textAlignment w:val="baseline"/>
                    <w:rPr>
                      <w:rFonts w:asciiTheme="majorEastAsia" w:eastAsiaTheme="majorEastAsia" w:hAnsiTheme="majorEastAsia"/>
                      <w:color w:val="000000"/>
                      <w:kern w:val="0"/>
                    </w:rPr>
                  </w:pPr>
                </w:p>
              </w:tc>
            </w:tr>
            <w:tr w:rsidR="00550E53" w:rsidRPr="00480B8F" w14:paraId="52DFE31A" w14:textId="77777777" w:rsidTr="0010747B">
              <w:trPr>
                <w:trHeight w:val="340"/>
              </w:trPr>
              <w:tc>
                <w:tcPr>
                  <w:tcW w:w="3136" w:type="dxa"/>
                  <w:tcBorders>
                    <w:top w:val="single" w:sz="24" w:space="0" w:color="auto"/>
                  </w:tcBorders>
                  <w:vAlign w:val="center"/>
                </w:tcPr>
                <w:p w14:paraId="30AFB5AE" w14:textId="77777777" w:rsidR="00550E53" w:rsidRPr="00A855F9" w:rsidRDefault="00550E53" w:rsidP="00A855F9">
                  <w:pPr>
                    <w:suppressAutoHyphens/>
                    <w:kinsoku w:val="0"/>
                    <w:wordWrap w:val="0"/>
                    <w:overflowPunct w:val="0"/>
                    <w:autoSpaceDE w:val="0"/>
                    <w:autoSpaceDN w:val="0"/>
                    <w:adjustRightInd w:val="0"/>
                    <w:textAlignment w:val="baseline"/>
                    <w:rPr>
                      <w:rFonts w:asciiTheme="majorEastAsia" w:eastAsiaTheme="majorEastAsia" w:hAnsiTheme="majorEastAsia"/>
                      <w:color w:val="000000"/>
                      <w:kern w:val="0"/>
                    </w:rPr>
                  </w:pPr>
                </w:p>
              </w:tc>
              <w:tc>
                <w:tcPr>
                  <w:tcW w:w="3136" w:type="dxa"/>
                  <w:vAlign w:val="center"/>
                </w:tcPr>
                <w:p w14:paraId="5FD9976C" w14:textId="77777777" w:rsidR="00550E53" w:rsidRPr="00A855F9" w:rsidRDefault="00550E53" w:rsidP="00A855F9">
                  <w:pPr>
                    <w:suppressAutoHyphens/>
                    <w:kinsoku w:val="0"/>
                    <w:wordWrap w:val="0"/>
                    <w:overflowPunct w:val="0"/>
                    <w:autoSpaceDE w:val="0"/>
                    <w:autoSpaceDN w:val="0"/>
                    <w:adjustRightInd w:val="0"/>
                    <w:textAlignment w:val="baseline"/>
                    <w:rPr>
                      <w:rFonts w:asciiTheme="majorEastAsia" w:eastAsiaTheme="majorEastAsia" w:hAnsiTheme="majorEastAsia"/>
                      <w:color w:val="000000"/>
                      <w:kern w:val="0"/>
                    </w:rPr>
                  </w:pPr>
                </w:p>
              </w:tc>
              <w:tc>
                <w:tcPr>
                  <w:tcW w:w="3136" w:type="dxa"/>
                  <w:vAlign w:val="center"/>
                </w:tcPr>
                <w:p w14:paraId="3992E174" w14:textId="77777777" w:rsidR="00550E53" w:rsidRPr="00A855F9" w:rsidRDefault="00550E53" w:rsidP="00A855F9">
                  <w:pPr>
                    <w:suppressAutoHyphens/>
                    <w:kinsoku w:val="0"/>
                    <w:wordWrap w:val="0"/>
                    <w:overflowPunct w:val="0"/>
                    <w:autoSpaceDE w:val="0"/>
                    <w:autoSpaceDN w:val="0"/>
                    <w:adjustRightInd w:val="0"/>
                    <w:textAlignment w:val="baseline"/>
                    <w:rPr>
                      <w:rFonts w:asciiTheme="majorEastAsia" w:eastAsiaTheme="majorEastAsia" w:hAnsiTheme="majorEastAsia"/>
                      <w:color w:val="000000"/>
                      <w:kern w:val="0"/>
                    </w:rPr>
                  </w:pPr>
                </w:p>
              </w:tc>
            </w:tr>
          </w:tbl>
          <w:p w14:paraId="72182C9E" w14:textId="77777777" w:rsidR="00550E53" w:rsidRPr="00007AE7" w:rsidRDefault="00A179F0" w:rsidP="00692C70">
            <w:pPr>
              <w:suppressAutoHyphens/>
              <w:kinsoku w:val="0"/>
              <w:overflowPunct w:val="0"/>
              <w:autoSpaceDE w:val="0"/>
              <w:autoSpaceDN w:val="0"/>
              <w:adjustRightInd w:val="0"/>
              <w:spacing w:line="240" w:lineRule="exact"/>
              <w:ind w:left="210" w:rightChars="50" w:right="105" w:hangingChars="100" w:hanging="210"/>
              <w:textAlignment w:val="baseline"/>
              <w:rPr>
                <w:rFonts w:asciiTheme="majorEastAsia" w:eastAsiaTheme="majorEastAsia" w:hAnsiTheme="majorEastAsia"/>
                <w:color w:val="000000"/>
                <w:kern w:val="0"/>
              </w:rPr>
            </w:pPr>
            <w:r w:rsidRPr="00007AE7">
              <w:rPr>
                <w:rFonts w:asciiTheme="majorEastAsia" w:eastAsiaTheme="majorEastAsia" w:hAnsiTheme="maj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47490E0" w14:textId="77777777" w:rsidR="00550E53" w:rsidRPr="00480B8F" w:rsidRDefault="00550E53" w:rsidP="008F58D6">
            <w:pPr>
              <w:suppressAutoHyphens/>
              <w:kinsoku w:val="0"/>
              <w:overflowPunct w:val="0"/>
              <w:autoSpaceDE w:val="0"/>
              <w:autoSpaceDN w:val="0"/>
              <w:adjustRightInd w:val="0"/>
              <w:spacing w:line="100" w:lineRule="exact"/>
              <w:jc w:val="left"/>
              <w:textAlignment w:val="baseline"/>
              <w:rPr>
                <w:rFonts w:asciiTheme="majorEastAsia" w:eastAsiaTheme="majorEastAsia" w:hAnsiTheme="majorEastAsia"/>
                <w:color w:val="000000"/>
                <w:kern w:val="0"/>
              </w:rPr>
            </w:pPr>
          </w:p>
          <w:p w14:paraId="26E6B55F" w14:textId="77777777" w:rsidR="00550E53" w:rsidRPr="00480B8F" w:rsidRDefault="00A179F0" w:rsidP="008F58D6">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記</w:t>
            </w:r>
          </w:p>
          <w:p w14:paraId="7BC8C8BD" w14:textId="77777777" w:rsidR="00550E53" w:rsidRPr="00480B8F" w:rsidRDefault="00A179F0" w:rsidP="008F58D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 xml:space="preserve">　売上高等</w:t>
            </w:r>
          </w:p>
          <w:p w14:paraId="3C066BEF" w14:textId="0D3C72E1" w:rsidR="00550E53" w:rsidRPr="00480B8F" w:rsidRDefault="008F58D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 xml:space="preserve">　（イ）最近１か月間の売上高等</w:t>
            </w:r>
          </w:p>
          <w:p w14:paraId="5D6788B0" w14:textId="001A855B" w:rsidR="00550E53" w:rsidRPr="00480B8F" w:rsidRDefault="00A855F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color w:val="000000"/>
                <w:kern w:val="0"/>
                <w:u w:val="single" w:color="000000"/>
              </w:rPr>
              <w:t xml:space="preserve"> </w:t>
            </w:r>
            <w:r w:rsidR="00A179F0" w:rsidRPr="00480B8F">
              <w:rPr>
                <w:rFonts w:asciiTheme="majorEastAsia" w:eastAsiaTheme="majorEastAsia" w:hAnsiTheme="majorEastAsia" w:hint="eastAsia"/>
                <w:color w:val="000000"/>
                <w:kern w:val="0"/>
                <w:u w:val="single" w:color="000000"/>
              </w:rPr>
              <w:t>Ｂ－Ａ</w:t>
            </w:r>
            <w:r>
              <w:rPr>
                <w:rFonts w:asciiTheme="majorEastAsia" w:eastAsiaTheme="majorEastAsia" w:hAnsiTheme="majorEastAsia" w:hint="eastAsia"/>
                <w:color w:val="000000"/>
                <w:kern w:val="0"/>
                <w:u w:val="single" w:color="000000"/>
              </w:rPr>
              <w:t xml:space="preserve"> </w:t>
            </w:r>
          </w:p>
          <w:p w14:paraId="67F3B21C" w14:textId="1773C131" w:rsidR="00550E53" w:rsidRPr="00480B8F" w:rsidRDefault="00A855F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Ｂ</w:t>
            </w:r>
            <w:r w:rsidR="00A179F0" w:rsidRPr="00480B8F">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w:t>
            </w:r>
            <w:r w:rsidR="00A179F0" w:rsidRPr="00480B8F">
              <w:rPr>
                <w:rFonts w:asciiTheme="majorEastAsia" w:eastAsiaTheme="majorEastAsia" w:hAnsiTheme="majorEastAsia"/>
                <w:color w:val="000000"/>
                <w:kern w:val="0"/>
              </w:rPr>
              <w:t>100</w:t>
            </w:r>
            <w:r>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u w:val="single" w:color="000000"/>
              </w:rPr>
              <w:t xml:space="preserve">減少率　　</w:t>
            </w:r>
            <w:r w:rsidR="008061E3">
              <w:rPr>
                <w:rFonts w:asciiTheme="majorEastAsia" w:eastAsiaTheme="majorEastAsia" w:hAnsiTheme="majorEastAsia" w:hint="eastAsia"/>
                <w:color w:val="000000"/>
                <w:kern w:val="0"/>
                <w:u w:val="single" w:color="000000"/>
              </w:rPr>
              <w:t xml:space="preserve">　　</w:t>
            </w:r>
            <w:r w:rsidRPr="00480B8F">
              <w:rPr>
                <w:rFonts w:asciiTheme="majorEastAsia" w:eastAsiaTheme="majorEastAsia" w:hAnsiTheme="majorEastAsia" w:hint="eastAsia"/>
                <w:color w:val="000000"/>
                <w:kern w:val="0"/>
                <w:u w:val="single" w:color="000000"/>
              </w:rPr>
              <w:t xml:space="preserve">　　％（実績）</w:t>
            </w:r>
          </w:p>
          <w:p w14:paraId="0B04C4C6" w14:textId="0F4DCE4F" w:rsidR="00550E53" w:rsidRPr="00480B8F" w:rsidRDefault="00A855F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Ａ：申込み時点における最近１か月間の売上高等</w:t>
            </w:r>
          </w:p>
          <w:p w14:paraId="50FDA949" w14:textId="53EDF6DA" w:rsidR="00550E53" w:rsidRPr="00480B8F"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 xml:space="preserve">　</w:t>
            </w:r>
            <w:r w:rsidR="00A855F9">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u w:val="single" w:color="000000"/>
              </w:rPr>
              <w:t xml:space="preserve">　　　　　　　　　円</w:t>
            </w:r>
          </w:p>
          <w:p w14:paraId="2E5428B1" w14:textId="5993EADD" w:rsidR="00550E53" w:rsidRPr="00480B8F"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 xml:space="preserve">　</w:t>
            </w:r>
            <w:r w:rsidR="00A855F9">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rPr>
              <w:t>Ｂ：Ａの期間に対応する前年１か月間の売上高等</w:t>
            </w:r>
          </w:p>
          <w:p w14:paraId="6DA9D99A" w14:textId="74AD774B" w:rsidR="00550E53" w:rsidRPr="00480B8F" w:rsidRDefault="00A855F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u w:val="single" w:color="000000"/>
              </w:rPr>
              <w:t xml:space="preserve">　　　　　　　　　円</w:t>
            </w:r>
          </w:p>
          <w:p w14:paraId="302D4A4D" w14:textId="77777777" w:rsidR="00A855F9" w:rsidRPr="00A855F9" w:rsidRDefault="00A855F9" w:rsidP="00A855F9">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kern w:val="0"/>
              </w:rPr>
            </w:pPr>
          </w:p>
          <w:p w14:paraId="361E265A" w14:textId="359F8C34" w:rsidR="00550E53" w:rsidRPr="00480B8F" w:rsidRDefault="00A855F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（ロ）最近３か月間の売上高等の実績見込み</w:t>
            </w:r>
          </w:p>
          <w:p w14:paraId="3DB21CF8" w14:textId="0055303C" w:rsidR="00550E53" w:rsidRPr="00480B8F" w:rsidRDefault="00A855F9" w:rsidP="00A855F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u w:val="single" w:color="000000"/>
              </w:rPr>
              <w:t>（Ｂ＋Ｄ）－（Ａ＋Ｃ）</w:t>
            </w:r>
          </w:p>
          <w:p w14:paraId="750E1A80" w14:textId="3E270B6C" w:rsidR="00550E53" w:rsidRPr="00480B8F" w:rsidRDefault="00A855F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Ｂ＋Ｄ</w:t>
            </w: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w:t>
            </w:r>
            <w:r w:rsidR="00A179F0" w:rsidRPr="00480B8F">
              <w:rPr>
                <w:rFonts w:asciiTheme="majorEastAsia" w:eastAsiaTheme="majorEastAsia" w:hAnsiTheme="majorEastAsia"/>
                <w:color w:val="000000"/>
                <w:kern w:val="0"/>
              </w:rPr>
              <w:t>100</w:t>
            </w:r>
            <w:r>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u w:val="single" w:color="000000"/>
              </w:rPr>
              <w:t>減少率</w:t>
            </w:r>
            <w:r w:rsidR="008061E3">
              <w:rPr>
                <w:rFonts w:asciiTheme="majorEastAsia" w:eastAsiaTheme="majorEastAsia" w:hAnsiTheme="majorEastAsia" w:hint="eastAsia"/>
                <w:color w:val="000000"/>
                <w:kern w:val="0"/>
                <w:u w:val="single" w:color="000000"/>
              </w:rPr>
              <w:t xml:space="preserve">　　　　　　</w:t>
            </w:r>
            <w:r w:rsidRPr="00480B8F">
              <w:rPr>
                <w:rFonts w:asciiTheme="majorEastAsia" w:eastAsiaTheme="majorEastAsia" w:hAnsiTheme="majorEastAsia" w:hint="eastAsia"/>
                <w:color w:val="000000"/>
                <w:kern w:val="0"/>
                <w:u w:val="single" w:color="000000"/>
              </w:rPr>
              <w:t>％（実績見込み）</w:t>
            </w:r>
          </w:p>
          <w:p w14:paraId="730255CB" w14:textId="187D1B17" w:rsidR="00550E53" w:rsidRPr="00480B8F" w:rsidRDefault="00A855F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 xml:space="preserve">　　　　</w:t>
            </w:r>
            <w:r w:rsidR="00A179F0" w:rsidRPr="00480B8F">
              <w:rPr>
                <w:rFonts w:asciiTheme="majorEastAsia" w:eastAsiaTheme="majorEastAsia" w:hAnsiTheme="majorEastAsia" w:hint="eastAsia"/>
                <w:color w:val="000000"/>
                <w:kern w:val="0"/>
              </w:rPr>
              <w:t>Ｃ：Ａの期間後２か月間の見込み売上高等</w:t>
            </w:r>
          </w:p>
          <w:p w14:paraId="3BA24947" w14:textId="58C17C0C" w:rsidR="00550E53" w:rsidRPr="00480B8F"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 xml:space="preserve">　</w:t>
            </w:r>
            <w:r w:rsidR="00A855F9">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rPr>
              <w:t xml:space="preserve">　　　　　　　　　　　　　　　　　　　　</w:t>
            </w:r>
            <w:r w:rsidR="00A855F9">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rPr>
              <w:t xml:space="preserve">　</w:t>
            </w:r>
            <w:r w:rsidR="00A855F9">
              <w:rPr>
                <w:rFonts w:asciiTheme="majorEastAsia" w:eastAsiaTheme="majorEastAsia" w:hAnsiTheme="majorEastAsia" w:hint="eastAsia"/>
                <w:color w:val="000000"/>
                <w:kern w:val="0"/>
                <w:u w:val="single" w:color="000000"/>
              </w:rPr>
              <w:t xml:space="preserve">　　　　　　　　　</w:t>
            </w:r>
            <w:r w:rsidRPr="00480B8F">
              <w:rPr>
                <w:rFonts w:asciiTheme="majorEastAsia" w:eastAsiaTheme="majorEastAsia" w:hAnsiTheme="majorEastAsia" w:hint="eastAsia"/>
                <w:color w:val="000000"/>
                <w:kern w:val="0"/>
                <w:u w:val="single" w:color="000000"/>
              </w:rPr>
              <w:t>円</w:t>
            </w:r>
          </w:p>
          <w:p w14:paraId="5BE1FE6F" w14:textId="2782F6FB" w:rsidR="00550E53" w:rsidRPr="00480B8F"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 xml:space="preserve">　</w:t>
            </w:r>
            <w:r w:rsidR="00A855F9">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rPr>
              <w:t>Ｄ：Ｃの期間に対応する前年の２か月間の売上高等</w:t>
            </w:r>
          </w:p>
          <w:p w14:paraId="07EAD9C5" w14:textId="0E8A1137" w:rsidR="00550E53" w:rsidRPr="00480B8F"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80B8F">
              <w:rPr>
                <w:rFonts w:asciiTheme="majorEastAsia" w:eastAsiaTheme="majorEastAsia" w:hAnsiTheme="majorEastAsia" w:hint="eastAsia"/>
                <w:color w:val="000000"/>
                <w:kern w:val="0"/>
              </w:rPr>
              <w:t xml:space="preserve">　</w:t>
            </w:r>
            <w:r w:rsidR="00A855F9">
              <w:rPr>
                <w:rFonts w:asciiTheme="majorEastAsia" w:eastAsiaTheme="majorEastAsia" w:hAnsiTheme="majorEastAsia" w:hint="eastAsia"/>
                <w:color w:val="000000"/>
                <w:kern w:val="0"/>
              </w:rPr>
              <w:t xml:space="preserve">　　　　　　　　</w:t>
            </w:r>
            <w:r w:rsidRPr="00480B8F">
              <w:rPr>
                <w:rFonts w:asciiTheme="majorEastAsia" w:eastAsiaTheme="majorEastAsia" w:hAnsiTheme="majorEastAsia" w:hint="eastAsia"/>
                <w:color w:val="000000"/>
                <w:kern w:val="0"/>
              </w:rPr>
              <w:t xml:space="preserve">　　　　　　　　　　　　　　　　　　　</w:t>
            </w:r>
            <w:r w:rsidR="00A855F9">
              <w:rPr>
                <w:rFonts w:asciiTheme="majorEastAsia" w:eastAsiaTheme="majorEastAsia" w:hAnsiTheme="majorEastAsia" w:hint="eastAsia"/>
                <w:color w:val="000000"/>
                <w:kern w:val="0"/>
                <w:u w:val="single" w:color="000000"/>
              </w:rPr>
              <w:t xml:space="preserve">　　　　　　　　　</w:t>
            </w:r>
            <w:r w:rsidRPr="00480B8F">
              <w:rPr>
                <w:rFonts w:asciiTheme="majorEastAsia" w:eastAsiaTheme="majorEastAsia" w:hAnsiTheme="majorEastAsia" w:hint="eastAsia"/>
                <w:color w:val="000000"/>
                <w:kern w:val="0"/>
                <w:u w:val="single" w:color="000000"/>
              </w:rPr>
              <w:t>円</w:t>
            </w:r>
          </w:p>
          <w:p w14:paraId="3E7A4D69" w14:textId="77777777" w:rsidR="00550E53" w:rsidRPr="00480B8F" w:rsidRDefault="00550E53" w:rsidP="008061E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14:paraId="7D44BA38" w14:textId="77777777" w:rsidR="00550E53" w:rsidRPr="008061E3" w:rsidRDefault="00A179F0" w:rsidP="008061E3">
      <w:pPr>
        <w:suppressAutoHyphens/>
        <w:wordWrap w:val="0"/>
        <w:spacing w:line="240" w:lineRule="exact"/>
        <w:ind w:left="720" w:hangingChars="400" w:hanging="720"/>
        <w:jc w:val="left"/>
        <w:textAlignment w:val="baseline"/>
        <w:rPr>
          <w:rFonts w:asciiTheme="majorEastAsia" w:eastAsiaTheme="majorEastAsia" w:hAnsiTheme="majorEastAsia"/>
          <w:color w:val="000000"/>
          <w:kern w:val="0"/>
          <w:sz w:val="18"/>
        </w:rPr>
      </w:pPr>
      <w:r w:rsidRPr="008061E3">
        <w:rPr>
          <w:rFonts w:asciiTheme="majorEastAsia" w:eastAsiaTheme="majorEastAsia" w:hAnsiTheme="majorEastAsia" w:hint="eastAsia"/>
          <w:color w:val="000000"/>
          <w:kern w:val="0"/>
          <w:sz w:val="18"/>
        </w:rPr>
        <w:t>（注１）本様式は、１つの指定業種に属する事業のみを営んでいる場合、又は営んでいる複数の事業が全て指定業種に属する場合に使用する。</w:t>
      </w:r>
    </w:p>
    <w:p w14:paraId="50A8E191" w14:textId="54BC0AAB" w:rsidR="00550E53" w:rsidRPr="008061E3" w:rsidRDefault="00A179F0" w:rsidP="008061E3">
      <w:pPr>
        <w:suppressAutoHyphens/>
        <w:wordWrap w:val="0"/>
        <w:spacing w:line="240" w:lineRule="exact"/>
        <w:ind w:left="720" w:hangingChars="400" w:hanging="720"/>
        <w:jc w:val="left"/>
        <w:textAlignment w:val="baseline"/>
        <w:rPr>
          <w:rFonts w:asciiTheme="majorEastAsia" w:eastAsiaTheme="majorEastAsia" w:hAnsiTheme="majorEastAsia"/>
          <w:color w:val="000000"/>
          <w:kern w:val="0"/>
          <w:sz w:val="18"/>
        </w:rPr>
      </w:pPr>
      <w:r w:rsidRPr="008061E3">
        <w:rPr>
          <w:rFonts w:asciiTheme="majorEastAsia" w:eastAsiaTheme="majorEastAsia" w:hAnsiTheme="majorEastAsia" w:hint="eastAsia"/>
          <w:color w:val="000000"/>
          <w:kern w:val="0"/>
          <w:sz w:val="18"/>
        </w:rPr>
        <w:t>（注２）</w:t>
      </w:r>
      <w:r w:rsidR="00DA2F5F" w:rsidRPr="008061E3">
        <w:rPr>
          <w:rFonts w:asciiTheme="majorEastAsia" w:eastAsiaTheme="majorEastAsia" w:hAnsiTheme="majorEastAsia" w:hint="eastAsia"/>
          <w:color w:val="000000"/>
          <w:kern w:val="0"/>
          <w:sz w:val="18"/>
          <w:u w:val="single"/>
        </w:rPr>
        <w:t xml:space="preserve">　　　　</w:t>
      </w:r>
      <w:r w:rsidRPr="008061E3">
        <w:rPr>
          <w:rFonts w:asciiTheme="majorEastAsia" w:eastAsiaTheme="majorEastAsia" w:hAnsiTheme="majorEastAsia" w:hint="eastAsia"/>
          <w:color w:val="000000"/>
          <w:kern w:val="0"/>
          <w:sz w:val="18"/>
        </w:rPr>
        <w:t>には、「販売数量の減少」又は「売上高の減少」等を入れる。</w:t>
      </w:r>
    </w:p>
    <w:p w14:paraId="79E24ED0" w14:textId="77777777" w:rsidR="00550E53" w:rsidRPr="008061E3" w:rsidRDefault="00A179F0" w:rsidP="008061E3">
      <w:pPr>
        <w:suppressAutoHyphens/>
        <w:wordWrap w:val="0"/>
        <w:spacing w:line="240" w:lineRule="exact"/>
        <w:ind w:left="720" w:hangingChars="400" w:hanging="720"/>
        <w:jc w:val="left"/>
        <w:textAlignment w:val="baseline"/>
        <w:rPr>
          <w:rFonts w:asciiTheme="majorEastAsia" w:eastAsiaTheme="majorEastAsia" w:hAnsiTheme="majorEastAsia"/>
          <w:color w:val="000000"/>
          <w:spacing w:val="16"/>
          <w:kern w:val="0"/>
          <w:sz w:val="18"/>
        </w:rPr>
      </w:pPr>
      <w:r w:rsidRPr="008061E3">
        <w:rPr>
          <w:rFonts w:asciiTheme="majorEastAsia" w:eastAsiaTheme="majorEastAsia" w:hAnsiTheme="majorEastAsia" w:hint="eastAsia"/>
          <w:color w:val="000000"/>
          <w:kern w:val="0"/>
          <w:sz w:val="18"/>
        </w:rPr>
        <w:t>（注３）企業全体の売上高等を記載。</w:t>
      </w:r>
    </w:p>
    <w:p w14:paraId="79F68B47" w14:textId="77777777" w:rsidR="00550E53" w:rsidRPr="008061E3" w:rsidRDefault="00A179F0" w:rsidP="008061E3">
      <w:pPr>
        <w:suppressAutoHyphens/>
        <w:wordWrap w:val="0"/>
        <w:spacing w:line="240" w:lineRule="exact"/>
        <w:ind w:left="720" w:hangingChars="400" w:hanging="720"/>
        <w:jc w:val="left"/>
        <w:textAlignment w:val="baseline"/>
        <w:rPr>
          <w:rFonts w:asciiTheme="majorEastAsia" w:eastAsiaTheme="majorEastAsia" w:hAnsiTheme="majorEastAsia"/>
          <w:color w:val="000000"/>
          <w:spacing w:val="16"/>
          <w:kern w:val="0"/>
          <w:sz w:val="18"/>
        </w:rPr>
      </w:pPr>
      <w:r w:rsidRPr="008061E3">
        <w:rPr>
          <w:rFonts w:asciiTheme="majorEastAsia" w:eastAsiaTheme="majorEastAsia" w:hAnsiTheme="majorEastAsia" w:hint="eastAsia"/>
          <w:color w:val="000000"/>
          <w:kern w:val="0"/>
          <w:sz w:val="18"/>
        </w:rPr>
        <w:t>（留意事項）</w:t>
      </w:r>
    </w:p>
    <w:p w14:paraId="024A1D9B" w14:textId="77777777" w:rsidR="00550E53" w:rsidRPr="008061E3" w:rsidRDefault="00A179F0" w:rsidP="008061E3">
      <w:pPr>
        <w:suppressAutoHyphens/>
        <w:wordWrap w:val="0"/>
        <w:spacing w:line="240" w:lineRule="exact"/>
        <w:ind w:left="720" w:hangingChars="400" w:hanging="720"/>
        <w:jc w:val="left"/>
        <w:textAlignment w:val="baseline"/>
        <w:rPr>
          <w:rFonts w:asciiTheme="majorEastAsia" w:eastAsiaTheme="majorEastAsia" w:hAnsiTheme="majorEastAsia"/>
          <w:color w:val="000000"/>
          <w:spacing w:val="16"/>
          <w:kern w:val="0"/>
          <w:sz w:val="18"/>
        </w:rPr>
      </w:pPr>
      <w:r w:rsidRPr="008061E3">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14:paraId="19F414F4" w14:textId="51DC9ECC" w:rsidR="00550E53" w:rsidRDefault="00A179F0" w:rsidP="008061E3">
      <w:pPr>
        <w:suppressAutoHyphens/>
        <w:wordWrap w:val="0"/>
        <w:spacing w:line="240" w:lineRule="exact"/>
        <w:ind w:left="360" w:hangingChars="200" w:hanging="360"/>
        <w:jc w:val="left"/>
        <w:textAlignment w:val="baseline"/>
        <w:rPr>
          <w:rFonts w:asciiTheme="majorEastAsia" w:eastAsiaTheme="majorEastAsia" w:hAnsiTheme="majorEastAsia"/>
          <w:color w:val="000000"/>
          <w:kern w:val="0"/>
          <w:sz w:val="18"/>
        </w:rPr>
      </w:pPr>
      <w:r w:rsidRPr="008061E3">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17C4D2ED" w14:textId="77777777" w:rsidR="008061E3" w:rsidRPr="008061E3" w:rsidRDefault="008061E3" w:rsidP="008061E3">
      <w:pPr>
        <w:suppressAutoHyphens/>
        <w:wordWrap w:val="0"/>
        <w:spacing w:line="240" w:lineRule="exact"/>
        <w:jc w:val="left"/>
        <w:textAlignment w:val="baseline"/>
        <w:rPr>
          <w:rFonts w:asciiTheme="majorEastAsia" w:eastAsiaTheme="majorEastAsia" w:hAnsiTheme="majorEastAsia"/>
        </w:rPr>
      </w:pPr>
    </w:p>
    <w:p w14:paraId="566E4950" w14:textId="0979D71A" w:rsidR="00A824AF" w:rsidRPr="0010747B" w:rsidRDefault="00A824AF" w:rsidP="000D4A8F">
      <w:pPr>
        <w:wordWrap w:val="0"/>
        <w:autoSpaceDE w:val="0"/>
        <w:autoSpaceDN w:val="0"/>
        <w:adjustRightInd w:val="0"/>
        <w:spacing w:line="280" w:lineRule="atLeast"/>
        <w:ind w:rightChars="100" w:right="210"/>
        <w:jc w:val="right"/>
        <w:rPr>
          <w:rFonts w:ascii="ＭＳ 明朝" w:eastAsia="ＭＳ 明朝" w:hAnsi="ＭＳ 明朝"/>
          <w:kern w:val="0"/>
        </w:rPr>
      </w:pPr>
      <w:r w:rsidRPr="0010747B">
        <w:rPr>
          <w:rFonts w:ascii="ＭＳ 明朝" w:eastAsia="ＭＳ 明朝" w:hAnsi="ＭＳ 明朝" w:hint="eastAsia"/>
          <w:kern w:val="0"/>
        </w:rPr>
        <w:t>神経発第　　　　　　号</w:t>
      </w:r>
    </w:p>
    <w:p w14:paraId="5FFF5A7B" w14:textId="223DA743" w:rsidR="00A824AF" w:rsidRPr="0010747B" w:rsidRDefault="00A824AF" w:rsidP="000D4A8F">
      <w:pPr>
        <w:wordWrap w:val="0"/>
        <w:autoSpaceDE w:val="0"/>
        <w:autoSpaceDN w:val="0"/>
        <w:adjustRightInd w:val="0"/>
        <w:spacing w:line="280" w:lineRule="atLeast"/>
        <w:ind w:rightChars="100" w:right="210"/>
        <w:jc w:val="right"/>
        <w:rPr>
          <w:rFonts w:ascii="ＭＳ 明朝" w:eastAsia="ＭＳ 明朝" w:hAnsi="ＭＳ 明朝"/>
          <w:kern w:val="0"/>
        </w:rPr>
      </w:pPr>
      <w:bookmarkStart w:id="0" w:name="_GoBack"/>
      <w:bookmarkEnd w:id="0"/>
      <w:r w:rsidRPr="0010747B">
        <w:rPr>
          <w:rFonts w:ascii="ＭＳ 明朝" w:eastAsia="ＭＳ 明朝" w:hAnsi="ＭＳ 明朝" w:hint="eastAsia"/>
          <w:kern w:val="0"/>
        </w:rPr>
        <w:t>令和　　年　　月　　日</w:t>
      </w:r>
    </w:p>
    <w:p w14:paraId="623EF80C" w14:textId="77777777" w:rsidR="00A824AF" w:rsidRPr="0010747B" w:rsidRDefault="00A824AF" w:rsidP="000D4A8F">
      <w:pPr>
        <w:wordWrap w:val="0"/>
        <w:autoSpaceDE w:val="0"/>
        <w:autoSpaceDN w:val="0"/>
        <w:adjustRightInd w:val="0"/>
        <w:spacing w:line="280" w:lineRule="atLeast"/>
        <w:rPr>
          <w:rFonts w:ascii="ＭＳ 明朝" w:eastAsia="ＭＳ 明朝" w:hAnsi="ＭＳ 明朝"/>
          <w:kern w:val="0"/>
        </w:rPr>
      </w:pPr>
      <w:r w:rsidRPr="0010747B">
        <w:rPr>
          <w:rFonts w:ascii="ＭＳ 明朝" w:eastAsia="ＭＳ 明朝" w:hAnsi="ＭＳ 明朝" w:hint="eastAsia"/>
          <w:kern w:val="0"/>
        </w:rPr>
        <w:t xml:space="preserve">　申請のとおり、相違ないことを認定いたします。</w:t>
      </w:r>
    </w:p>
    <w:p w14:paraId="24BEDC9F" w14:textId="2F579295" w:rsidR="00A824AF" w:rsidRPr="0010747B" w:rsidRDefault="008061E3" w:rsidP="000D4A8F">
      <w:pPr>
        <w:wordWrap w:val="0"/>
        <w:autoSpaceDE w:val="0"/>
        <w:autoSpaceDN w:val="0"/>
        <w:adjustRightInd w:val="0"/>
        <w:spacing w:line="280" w:lineRule="atLeast"/>
        <w:rPr>
          <w:rFonts w:ascii="ＭＳ 明朝" w:eastAsia="ＭＳ 明朝" w:hAnsi="ＭＳ 明朝"/>
          <w:kern w:val="0"/>
        </w:rPr>
      </w:pPr>
      <w:r w:rsidRPr="0010747B">
        <w:rPr>
          <w:rFonts w:ascii="ＭＳ 明朝" w:eastAsia="ＭＳ 明朝" w:hAnsi="ＭＳ 明朝" w:hint="eastAsia"/>
          <w:kern w:val="0"/>
        </w:rPr>
        <w:t xml:space="preserve">　</w:t>
      </w:r>
      <w:r w:rsidR="00A824AF" w:rsidRPr="0010747B">
        <w:rPr>
          <w:rFonts w:ascii="ＭＳ 明朝" w:eastAsia="ＭＳ 明朝" w:hAnsi="ＭＳ 明朝" w:hint="eastAsia"/>
          <w:kern w:val="0"/>
        </w:rPr>
        <w:t>（注）本認定書の有効期間：令和</w:t>
      </w:r>
      <w:r w:rsidRPr="0010747B">
        <w:rPr>
          <w:rFonts w:ascii="ＭＳ 明朝" w:eastAsia="ＭＳ 明朝" w:hAnsi="ＭＳ 明朝" w:hint="eastAsia"/>
          <w:kern w:val="0"/>
        </w:rPr>
        <w:t xml:space="preserve">　</w:t>
      </w:r>
      <w:r w:rsidR="00A824AF" w:rsidRPr="0010747B">
        <w:rPr>
          <w:rFonts w:ascii="ＭＳ 明朝" w:eastAsia="ＭＳ 明朝" w:hAnsi="ＭＳ 明朝" w:hint="eastAsia"/>
          <w:kern w:val="0"/>
        </w:rPr>
        <w:t xml:space="preserve">　年</w:t>
      </w:r>
      <w:r w:rsidRPr="0010747B">
        <w:rPr>
          <w:rFonts w:ascii="ＭＳ 明朝" w:eastAsia="ＭＳ 明朝" w:hAnsi="ＭＳ 明朝" w:hint="eastAsia"/>
          <w:kern w:val="0"/>
        </w:rPr>
        <w:t xml:space="preserve">　</w:t>
      </w:r>
      <w:r w:rsidR="00A824AF" w:rsidRPr="0010747B">
        <w:rPr>
          <w:rFonts w:ascii="ＭＳ 明朝" w:eastAsia="ＭＳ 明朝" w:hAnsi="ＭＳ 明朝" w:hint="eastAsia"/>
          <w:kern w:val="0"/>
        </w:rPr>
        <w:t xml:space="preserve">　月</w:t>
      </w:r>
      <w:r w:rsidRPr="0010747B">
        <w:rPr>
          <w:rFonts w:ascii="ＭＳ 明朝" w:eastAsia="ＭＳ 明朝" w:hAnsi="ＭＳ 明朝" w:hint="eastAsia"/>
          <w:kern w:val="0"/>
        </w:rPr>
        <w:t xml:space="preserve">　</w:t>
      </w:r>
      <w:r w:rsidR="00A824AF" w:rsidRPr="0010747B">
        <w:rPr>
          <w:rFonts w:ascii="ＭＳ 明朝" w:eastAsia="ＭＳ 明朝" w:hAnsi="ＭＳ 明朝" w:hint="eastAsia"/>
          <w:kern w:val="0"/>
        </w:rPr>
        <w:t xml:space="preserve">　日から令和　</w:t>
      </w:r>
      <w:r w:rsidRPr="0010747B">
        <w:rPr>
          <w:rFonts w:ascii="ＭＳ 明朝" w:eastAsia="ＭＳ 明朝" w:hAnsi="ＭＳ 明朝" w:hint="eastAsia"/>
          <w:kern w:val="0"/>
        </w:rPr>
        <w:t xml:space="preserve">　</w:t>
      </w:r>
      <w:r w:rsidR="00A824AF" w:rsidRPr="0010747B">
        <w:rPr>
          <w:rFonts w:ascii="ＭＳ 明朝" w:eastAsia="ＭＳ 明朝" w:hAnsi="ＭＳ 明朝" w:hint="eastAsia"/>
          <w:kern w:val="0"/>
        </w:rPr>
        <w:t>年</w:t>
      </w:r>
      <w:r w:rsidRPr="0010747B">
        <w:rPr>
          <w:rFonts w:ascii="ＭＳ 明朝" w:eastAsia="ＭＳ 明朝" w:hAnsi="ＭＳ 明朝" w:hint="eastAsia"/>
          <w:kern w:val="0"/>
        </w:rPr>
        <w:t xml:space="preserve">　</w:t>
      </w:r>
      <w:r w:rsidR="00A824AF" w:rsidRPr="0010747B">
        <w:rPr>
          <w:rFonts w:ascii="ＭＳ 明朝" w:eastAsia="ＭＳ 明朝" w:hAnsi="ＭＳ 明朝" w:hint="eastAsia"/>
          <w:kern w:val="0"/>
        </w:rPr>
        <w:t xml:space="preserve">　月</w:t>
      </w:r>
      <w:r w:rsidRPr="0010747B">
        <w:rPr>
          <w:rFonts w:ascii="ＭＳ 明朝" w:eastAsia="ＭＳ 明朝" w:hAnsi="ＭＳ 明朝" w:hint="eastAsia"/>
          <w:kern w:val="0"/>
        </w:rPr>
        <w:t xml:space="preserve">　</w:t>
      </w:r>
      <w:r w:rsidR="00A824AF" w:rsidRPr="0010747B">
        <w:rPr>
          <w:rFonts w:ascii="ＭＳ 明朝" w:eastAsia="ＭＳ 明朝" w:hAnsi="ＭＳ 明朝" w:hint="eastAsia"/>
          <w:kern w:val="0"/>
        </w:rPr>
        <w:t xml:space="preserve">　日</w:t>
      </w:r>
      <w:r w:rsidR="0081431A" w:rsidRPr="0010747B">
        <w:rPr>
          <w:rFonts w:ascii="ＭＳ 明朝" w:eastAsia="ＭＳ 明朝" w:hAnsi="ＭＳ 明朝" w:hint="eastAsia"/>
          <w:kern w:val="0"/>
        </w:rPr>
        <w:t>まで</w:t>
      </w:r>
    </w:p>
    <w:p w14:paraId="72533130" w14:textId="77777777" w:rsidR="008061E3" w:rsidRPr="0010747B" w:rsidRDefault="008061E3" w:rsidP="000D4A8F">
      <w:pPr>
        <w:wordWrap w:val="0"/>
        <w:autoSpaceDE w:val="0"/>
        <w:autoSpaceDN w:val="0"/>
        <w:adjustRightInd w:val="0"/>
        <w:spacing w:line="280" w:lineRule="atLeast"/>
        <w:rPr>
          <w:rFonts w:ascii="ＭＳ 明朝" w:eastAsia="ＭＳ 明朝" w:hAnsi="ＭＳ 明朝"/>
          <w:kern w:val="0"/>
        </w:rPr>
      </w:pPr>
    </w:p>
    <w:p w14:paraId="01779A50" w14:textId="54D9F38F" w:rsidR="00550E53" w:rsidRPr="0010747B" w:rsidRDefault="00A824AF" w:rsidP="000D4A8F">
      <w:pPr>
        <w:suppressAutoHyphens/>
        <w:wordWrap w:val="0"/>
        <w:spacing w:line="280" w:lineRule="atLeast"/>
        <w:ind w:firstLineChars="2100" w:firstLine="4410"/>
        <w:jc w:val="left"/>
        <w:textAlignment w:val="baseline"/>
        <w:rPr>
          <w:rFonts w:ascii="ＭＳ 明朝" w:eastAsia="ＭＳ 明朝" w:hAnsi="ＭＳ 明朝"/>
        </w:rPr>
      </w:pPr>
      <w:r w:rsidRPr="0010747B">
        <w:rPr>
          <w:rFonts w:ascii="ＭＳ 明朝" w:eastAsia="ＭＳ 明朝" w:hAnsi="ＭＳ 明朝" w:hint="eastAsia"/>
          <w:kern w:val="0"/>
        </w:rPr>
        <w:t xml:space="preserve">認定者　　神川町長　　</w:t>
      </w:r>
      <w:r w:rsidR="00D53469" w:rsidRPr="0010747B">
        <w:rPr>
          <w:rFonts w:ascii="ＭＳ 明朝" w:eastAsia="ＭＳ 明朝" w:hAnsi="ＭＳ 明朝" w:hint="eastAsia"/>
          <w:kern w:val="0"/>
        </w:rPr>
        <w:t>櫻澤　晃</w:t>
      </w:r>
    </w:p>
    <w:sectPr w:rsidR="00550E53" w:rsidRPr="0010747B" w:rsidSect="008061E3">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D130" w14:textId="77777777" w:rsidR="006135D1" w:rsidRDefault="006135D1">
      <w:r>
        <w:separator/>
      </w:r>
    </w:p>
  </w:endnote>
  <w:endnote w:type="continuationSeparator" w:id="0">
    <w:p w14:paraId="1155F0E7" w14:textId="77777777" w:rsidR="006135D1" w:rsidRDefault="006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7350" w14:textId="77777777" w:rsidR="006135D1" w:rsidRDefault="006135D1">
      <w:r>
        <w:separator/>
      </w:r>
    </w:p>
  </w:footnote>
  <w:footnote w:type="continuationSeparator" w:id="0">
    <w:p w14:paraId="348647DA" w14:textId="77777777" w:rsidR="006135D1" w:rsidRDefault="00613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7AE7"/>
    <w:rsid w:val="000D4A8F"/>
    <w:rsid w:val="001037D3"/>
    <w:rsid w:val="0010747B"/>
    <w:rsid w:val="00351421"/>
    <w:rsid w:val="00443436"/>
    <w:rsid w:val="00480B8F"/>
    <w:rsid w:val="00550E53"/>
    <w:rsid w:val="006135D1"/>
    <w:rsid w:val="00692C70"/>
    <w:rsid w:val="007F4E19"/>
    <w:rsid w:val="008061E3"/>
    <w:rsid w:val="0081431A"/>
    <w:rsid w:val="00832B71"/>
    <w:rsid w:val="008F58D6"/>
    <w:rsid w:val="0098476D"/>
    <w:rsid w:val="00A179F0"/>
    <w:rsid w:val="00A824AF"/>
    <w:rsid w:val="00A855F9"/>
    <w:rsid w:val="00BA6768"/>
    <w:rsid w:val="00BD4FA3"/>
    <w:rsid w:val="00C53703"/>
    <w:rsid w:val="00D05E77"/>
    <w:rsid w:val="00D53469"/>
    <w:rsid w:val="00DA2F5F"/>
    <w:rsid w:val="00E55E40"/>
    <w:rsid w:val="00EA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E41E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95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613F-7379-44D0-9BB2-B746409C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Printed>2022-03-09T04:47:00Z</cp:lastPrinted>
  <dcterms:created xsi:type="dcterms:W3CDTF">2020-03-16T17:15:00Z</dcterms:created>
  <dcterms:modified xsi:type="dcterms:W3CDTF">2023-08-29T06:55:00Z</dcterms:modified>
</cp:coreProperties>
</file>